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24ED" w:rsidRDefault="00F812BF">
      <w:pPr>
        <w:spacing w:line="360" w:lineRule="auto"/>
        <w:jc w:val="center"/>
        <w:rPr>
          <w:rFonts w:hAnsi="宋体"/>
          <w:sz w:val="24"/>
          <w:szCs w:val="24"/>
        </w:rPr>
      </w:pPr>
      <w:r>
        <w:rPr>
          <w:rFonts w:ascii="黑体" w:eastAsia="黑体" w:hAnsi="黑体" w:hint="eastAsia"/>
          <w:bCs/>
          <w:sz w:val="32"/>
          <w:szCs w:val="32"/>
        </w:rPr>
        <w:t>生物学一级学科</w:t>
      </w:r>
      <w:r>
        <w:rPr>
          <w:rFonts w:ascii="黑体" w:eastAsia="黑体" w:hAnsi="黑体" w:hint="eastAsia"/>
          <w:sz w:val="32"/>
          <w:szCs w:val="32"/>
        </w:rPr>
        <w:t>硕士研究生培养方案</w:t>
      </w:r>
      <w:r>
        <w:rPr>
          <w:rFonts w:hAnsi="宋体" w:hint="eastAsia"/>
          <w:sz w:val="24"/>
          <w:szCs w:val="24"/>
        </w:rPr>
        <w:t xml:space="preserve"> </w:t>
      </w:r>
    </w:p>
    <w:p w:rsidR="005324ED" w:rsidRDefault="00F812BF">
      <w:pPr>
        <w:spacing w:line="360" w:lineRule="auto"/>
        <w:jc w:val="center"/>
        <w:rPr>
          <w:rFonts w:hAnsi="宋体"/>
          <w:sz w:val="30"/>
          <w:szCs w:val="30"/>
        </w:rPr>
      </w:pPr>
      <w:r>
        <w:rPr>
          <w:rFonts w:hAnsi="宋体" w:hint="eastAsia"/>
          <w:bCs/>
          <w:sz w:val="30"/>
          <w:szCs w:val="30"/>
        </w:rPr>
        <w:t>（专业代码：</w:t>
      </w:r>
      <w:r>
        <w:rPr>
          <w:rFonts w:hAnsi="宋体" w:hint="eastAsia"/>
          <w:bCs/>
          <w:sz w:val="30"/>
          <w:szCs w:val="30"/>
        </w:rPr>
        <w:t>0710</w:t>
      </w:r>
      <w:r>
        <w:rPr>
          <w:rFonts w:hAnsi="宋体" w:hint="eastAsia"/>
          <w:bCs/>
          <w:sz w:val="30"/>
          <w:szCs w:val="30"/>
        </w:rPr>
        <w:t>）</w:t>
      </w:r>
    </w:p>
    <w:p w:rsidR="005324ED" w:rsidRDefault="00F812BF">
      <w:pPr>
        <w:adjustRightInd w:val="0"/>
        <w:snapToGrid w:val="0"/>
        <w:spacing w:line="360" w:lineRule="auto"/>
        <w:ind w:firstLineChars="200" w:firstLine="482"/>
        <w:rPr>
          <w:rFonts w:hAnsi="宋体"/>
          <w:b/>
          <w:sz w:val="24"/>
          <w:szCs w:val="24"/>
        </w:rPr>
      </w:pPr>
      <w:r>
        <w:rPr>
          <w:rFonts w:hAnsi="宋体" w:hint="eastAsia"/>
          <w:b/>
          <w:sz w:val="24"/>
          <w:szCs w:val="24"/>
        </w:rPr>
        <w:t>一、培养目标及要求</w:t>
      </w:r>
    </w:p>
    <w:p w:rsidR="005324ED" w:rsidRDefault="00F812BF">
      <w:pPr>
        <w:widowControl/>
        <w:spacing w:line="480" w:lineRule="exact"/>
        <w:ind w:firstLineChars="196" w:firstLine="470"/>
        <w:rPr>
          <w:rFonts w:hAnsi="宋体"/>
          <w:sz w:val="24"/>
        </w:rPr>
      </w:pPr>
      <w:r>
        <w:rPr>
          <w:rFonts w:hAnsi="宋体" w:hint="eastAsia"/>
          <w:sz w:val="24"/>
          <w:szCs w:val="24"/>
        </w:rPr>
        <w:t>培养德、智、体全面发展，政治思想进步，专业基础扎实，能够适应我国社会</w:t>
      </w:r>
      <w:r>
        <w:rPr>
          <w:rFonts w:hAnsi="宋体" w:hint="eastAsia"/>
          <w:sz w:val="24"/>
          <w:szCs w:val="24"/>
        </w:rPr>
        <w:t>主义</w:t>
      </w:r>
      <w:r>
        <w:rPr>
          <w:rFonts w:hAnsi="宋体" w:hint="eastAsia"/>
          <w:sz w:val="24"/>
          <w:szCs w:val="24"/>
        </w:rPr>
        <w:t>现代化建设需要，</w:t>
      </w:r>
      <w:r>
        <w:rPr>
          <w:rFonts w:hAnsi="宋体" w:hint="eastAsia"/>
          <w:sz w:val="24"/>
        </w:rPr>
        <w:t>从事生物学及相关领域教学、科研及技术管理工作的高级专门人才。具体要求是：</w:t>
      </w:r>
    </w:p>
    <w:p w:rsidR="005324ED" w:rsidRDefault="00F812BF">
      <w:pPr>
        <w:adjustRightInd w:val="0"/>
        <w:snapToGrid w:val="0"/>
        <w:spacing w:line="480" w:lineRule="exact"/>
        <w:ind w:firstLineChars="200" w:firstLine="480"/>
        <w:rPr>
          <w:rFonts w:hAnsi="宋体"/>
          <w:sz w:val="24"/>
          <w:szCs w:val="24"/>
        </w:rPr>
      </w:pPr>
      <w:r>
        <w:rPr>
          <w:rFonts w:hAnsi="宋体" w:hint="eastAsia"/>
          <w:sz w:val="24"/>
          <w:szCs w:val="24"/>
        </w:rPr>
        <w:t>1.</w:t>
      </w:r>
      <w:r>
        <w:rPr>
          <w:rFonts w:hint="eastAsia"/>
          <w:sz w:val="24"/>
        </w:rPr>
        <w:t>思想品德要求：</w:t>
      </w:r>
      <w:r>
        <w:rPr>
          <w:rFonts w:hAnsi="宋体" w:hint="eastAsia"/>
          <w:sz w:val="24"/>
          <w:szCs w:val="24"/>
        </w:rPr>
        <w:t>有坚定正确的政治方向，热爱祖国，热爱人民，拥护中国共产党的领导，遵纪守法，具有严谨的治学态度、团结协作、求实创新、为科学勇于献身的精神和良好的道德品质，努力为科学事业、振兴经济发展服务。</w:t>
      </w:r>
    </w:p>
    <w:p w:rsidR="005324ED" w:rsidRDefault="00F812BF">
      <w:pPr>
        <w:adjustRightInd w:val="0"/>
        <w:snapToGrid w:val="0"/>
        <w:spacing w:line="480" w:lineRule="exact"/>
        <w:ind w:firstLineChars="200" w:firstLine="480"/>
        <w:rPr>
          <w:rFonts w:hAnsi="宋体"/>
          <w:sz w:val="24"/>
          <w:szCs w:val="24"/>
        </w:rPr>
      </w:pPr>
      <w:r>
        <w:rPr>
          <w:rFonts w:hAnsi="宋体" w:hint="eastAsia"/>
          <w:sz w:val="24"/>
          <w:szCs w:val="24"/>
        </w:rPr>
        <w:t>2.</w:t>
      </w:r>
      <w:r>
        <w:rPr>
          <w:rFonts w:hint="eastAsia"/>
          <w:sz w:val="24"/>
        </w:rPr>
        <w:t>业务水平和能力要求：</w:t>
      </w:r>
      <w:r>
        <w:rPr>
          <w:rFonts w:hAnsi="宋体" w:hint="eastAsia"/>
          <w:sz w:val="24"/>
          <w:szCs w:val="24"/>
        </w:rPr>
        <w:t>努力学习生命科学的基础理论和知识，了解生物学发展的前沿动态，熟练掌握现代生物学基本理论和研究方法，熟练运用实验设备进行实验研究，具有独立思考问题、独立从事科研工作和解决相关实际问题的能力，所完成的学位论文应具有一定创新性的研究成果。掌握一门外国语，熟练地进行专业阅读和初步写作。培养严谨求实的科学态度和作风，具有创新求实精神和良好的科研道德，具备独立从事本学科科学研究的能力。</w:t>
      </w:r>
    </w:p>
    <w:p w:rsidR="005324ED" w:rsidRDefault="00F812BF">
      <w:pPr>
        <w:adjustRightInd w:val="0"/>
        <w:snapToGrid w:val="0"/>
        <w:spacing w:line="480" w:lineRule="exact"/>
        <w:ind w:firstLineChars="200" w:firstLine="480"/>
        <w:rPr>
          <w:rFonts w:hAnsi="宋体"/>
          <w:sz w:val="24"/>
          <w:szCs w:val="24"/>
        </w:rPr>
      </w:pPr>
      <w:r>
        <w:rPr>
          <w:rFonts w:hAnsi="宋体" w:hint="eastAsia"/>
          <w:sz w:val="24"/>
          <w:szCs w:val="24"/>
        </w:rPr>
        <w:t>3.</w:t>
      </w:r>
      <w:r>
        <w:rPr>
          <w:rFonts w:hint="eastAsia"/>
          <w:sz w:val="24"/>
        </w:rPr>
        <w:t>身心健康的基本要求：坚持体育锻炼，养成良好的卫生和生活习惯，有良好的心理素质和健壮的体魄</w:t>
      </w:r>
      <w:r>
        <w:rPr>
          <w:rFonts w:hAnsi="宋体" w:hint="eastAsia"/>
          <w:sz w:val="24"/>
          <w:szCs w:val="24"/>
        </w:rPr>
        <w:t>，可胜任本专业或相邻专业的教学、科研工作以</w:t>
      </w:r>
      <w:r>
        <w:rPr>
          <w:rFonts w:hAnsi="宋体" w:hint="eastAsia"/>
          <w:sz w:val="24"/>
          <w:szCs w:val="24"/>
        </w:rPr>
        <w:t>及相关管理工作。</w:t>
      </w:r>
    </w:p>
    <w:p w:rsidR="005324ED" w:rsidRDefault="00F812BF">
      <w:pPr>
        <w:adjustRightInd w:val="0"/>
        <w:snapToGrid w:val="0"/>
        <w:spacing w:line="480" w:lineRule="exact"/>
        <w:ind w:firstLineChars="200" w:firstLine="482"/>
        <w:rPr>
          <w:rFonts w:hAnsi="宋体"/>
          <w:b/>
          <w:sz w:val="24"/>
          <w:szCs w:val="24"/>
        </w:rPr>
      </w:pPr>
      <w:r>
        <w:rPr>
          <w:rFonts w:hAnsi="宋体" w:hint="eastAsia"/>
          <w:b/>
          <w:sz w:val="24"/>
          <w:szCs w:val="24"/>
        </w:rPr>
        <w:t>二、研究方向</w:t>
      </w:r>
    </w:p>
    <w:p w:rsidR="005324ED" w:rsidRDefault="00F812BF">
      <w:pPr>
        <w:adjustRightInd w:val="0"/>
        <w:snapToGrid w:val="0"/>
        <w:spacing w:line="480" w:lineRule="exact"/>
        <w:ind w:firstLineChars="200" w:firstLine="482"/>
        <w:rPr>
          <w:rFonts w:hAnsi="宋体"/>
          <w:b/>
          <w:bCs/>
          <w:sz w:val="24"/>
          <w:szCs w:val="24"/>
        </w:rPr>
      </w:pPr>
      <w:r>
        <w:rPr>
          <w:rFonts w:hAnsi="宋体" w:hint="eastAsia"/>
          <w:b/>
          <w:bCs/>
          <w:sz w:val="24"/>
          <w:szCs w:val="24"/>
        </w:rPr>
        <w:t>1.</w:t>
      </w:r>
      <w:r>
        <w:rPr>
          <w:rFonts w:hAnsi="宋体" w:hint="eastAsia"/>
          <w:b/>
          <w:bCs/>
          <w:sz w:val="24"/>
          <w:szCs w:val="24"/>
        </w:rPr>
        <w:t>植物学</w:t>
      </w:r>
    </w:p>
    <w:p w:rsidR="005324ED" w:rsidRDefault="00F812BF">
      <w:pPr>
        <w:adjustRightInd w:val="0"/>
        <w:snapToGrid w:val="0"/>
        <w:spacing w:line="480" w:lineRule="exact"/>
        <w:ind w:firstLineChars="200" w:firstLine="480"/>
        <w:rPr>
          <w:rFonts w:hAnsi="宋体"/>
          <w:sz w:val="24"/>
          <w:szCs w:val="24"/>
        </w:rPr>
      </w:pPr>
      <w:r>
        <w:rPr>
          <w:rFonts w:hAnsi="宋体" w:hint="eastAsia"/>
          <w:sz w:val="24"/>
          <w:szCs w:val="24"/>
        </w:rPr>
        <w:t>主要开展区域性野生植物资源的保护与应用、植物抗逆生理及产量品质形成的生理机制与调控技术研究。</w:t>
      </w:r>
    </w:p>
    <w:p w:rsidR="005324ED" w:rsidRDefault="00F812BF">
      <w:pPr>
        <w:adjustRightInd w:val="0"/>
        <w:snapToGrid w:val="0"/>
        <w:spacing w:line="480" w:lineRule="exact"/>
        <w:ind w:firstLineChars="200" w:firstLine="482"/>
        <w:rPr>
          <w:rFonts w:hAnsi="宋体"/>
          <w:b/>
          <w:bCs/>
          <w:sz w:val="24"/>
          <w:szCs w:val="24"/>
        </w:rPr>
      </w:pPr>
      <w:r>
        <w:rPr>
          <w:rFonts w:hAnsi="宋体" w:hint="eastAsia"/>
          <w:b/>
          <w:bCs/>
          <w:sz w:val="24"/>
          <w:szCs w:val="24"/>
        </w:rPr>
        <w:t>2.</w:t>
      </w:r>
      <w:r>
        <w:rPr>
          <w:rFonts w:hAnsi="宋体" w:hint="eastAsia"/>
          <w:b/>
          <w:bCs/>
          <w:sz w:val="24"/>
          <w:szCs w:val="24"/>
        </w:rPr>
        <w:t>动物学</w:t>
      </w:r>
    </w:p>
    <w:p w:rsidR="005324ED" w:rsidRDefault="00F812BF">
      <w:pPr>
        <w:adjustRightInd w:val="0"/>
        <w:snapToGrid w:val="0"/>
        <w:spacing w:line="480" w:lineRule="exact"/>
        <w:ind w:firstLineChars="200" w:firstLine="480"/>
        <w:rPr>
          <w:rFonts w:hAnsi="宋体"/>
          <w:sz w:val="24"/>
          <w:szCs w:val="24"/>
        </w:rPr>
      </w:pPr>
      <w:r>
        <w:rPr>
          <w:rFonts w:hAnsi="宋体" w:hint="eastAsia"/>
          <w:sz w:val="24"/>
          <w:szCs w:val="24"/>
        </w:rPr>
        <w:t>主要开展家养动物及经济动物遗传资源保护与利用、营养生理及其调控机制、寄生虫及昆虫生物学特性和防控技术研究。</w:t>
      </w:r>
    </w:p>
    <w:p w:rsidR="005324ED" w:rsidRDefault="00F812BF">
      <w:pPr>
        <w:adjustRightInd w:val="0"/>
        <w:snapToGrid w:val="0"/>
        <w:spacing w:line="480" w:lineRule="exact"/>
        <w:ind w:firstLineChars="200" w:firstLine="482"/>
        <w:rPr>
          <w:rFonts w:hAnsi="宋体"/>
          <w:b/>
          <w:bCs/>
          <w:sz w:val="24"/>
          <w:szCs w:val="24"/>
        </w:rPr>
      </w:pPr>
      <w:r>
        <w:rPr>
          <w:rFonts w:hAnsi="宋体" w:hint="eastAsia"/>
          <w:b/>
          <w:bCs/>
          <w:sz w:val="24"/>
          <w:szCs w:val="24"/>
        </w:rPr>
        <w:t>3.</w:t>
      </w:r>
      <w:r>
        <w:rPr>
          <w:rFonts w:hAnsi="宋体" w:hint="eastAsia"/>
          <w:b/>
          <w:sz w:val="24"/>
          <w:szCs w:val="24"/>
        </w:rPr>
        <w:t>微生物学</w:t>
      </w:r>
    </w:p>
    <w:p w:rsidR="005324ED" w:rsidRDefault="00F812BF">
      <w:pPr>
        <w:adjustRightInd w:val="0"/>
        <w:snapToGrid w:val="0"/>
        <w:spacing w:line="480" w:lineRule="exact"/>
        <w:ind w:firstLineChars="200" w:firstLine="480"/>
        <w:rPr>
          <w:rFonts w:hAnsi="宋体"/>
          <w:sz w:val="24"/>
          <w:szCs w:val="24"/>
        </w:rPr>
      </w:pPr>
      <w:r>
        <w:rPr>
          <w:rFonts w:hAnsi="宋体" w:hint="eastAsia"/>
          <w:sz w:val="24"/>
          <w:szCs w:val="24"/>
        </w:rPr>
        <w:t>主要开展动植物病原微生物生物学性状及防控、微生物资源开发利用等研究。</w:t>
      </w:r>
    </w:p>
    <w:p w:rsidR="005324ED" w:rsidRDefault="00F812BF">
      <w:pPr>
        <w:adjustRightInd w:val="0"/>
        <w:snapToGrid w:val="0"/>
        <w:spacing w:line="480" w:lineRule="exact"/>
        <w:ind w:firstLineChars="200" w:firstLine="482"/>
        <w:rPr>
          <w:rFonts w:hAnsi="宋体"/>
          <w:sz w:val="24"/>
          <w:szCs w:val="24"/>
        </w:rPr>
      </w:pPr>
      <w:r>
        <w:rPr>
          <w:rFonts w:hAnsi="宋体" w:hint="eastAsia"/>
          <w:b/>
          <w:sz w:val="24"/>
          <w:szCs w:val="24"/>
        </w:rPr>
        <w:t>4.</w:t>
      </w:r>
      <w:r>
        <w:rPr>
          <w:rFonts w:hAnsi="宋体" w:hint="eastAsia"/>
          <w:b/>
          <w:sz w:val="24"/>
          <w:szCs w:val="24"/>
        </w:rPr>
        <w:t>遗传学</w:t>
      </w:r>
      <w:r>
        <w:rPr>
          <w:rFonts w:hAnsi="宋体" w:hint="eastAsia"/>
          <w:sz w:val="24"/>
          <w:szCs w:val="24"/>
        </w:rPr>
        <w:t xml:space="preserve"> </w:t>
      </w:r>
    </w:p>
    <w:p w:rsidR="005324ED" w:rsidRDefault="00F812BF">
      <w:pPr>
        <w:adjustRightInd w:val="0"/>
        <w:snapToGrid w:val="0"/>
        <w:spacing w:line="480" w:lineRule="exact"/>
        <w:ind w:firstLineChars="200" w:firstLine="480"/>
        <w:rPr>
          <w:rFonts w:hAnsi="宋体"/>
          <w:sz w:val="24"/>
          <w:szCs w:val="24"/>
        </w:rPr>
      </w:pPr>
      <w:r>
        <w:rPr>
          <w:rFonts w:hAnsi="宋体" w:hint="eastAsia"/>
          <w:sz w:val="24"/>
          <w:szCs w:val="24"/>
        </w:rPr>
        <w:t>主要开展家养及经济动物、农作物及遗传资源的基因工程、细胞遗传、数量遗传、</w:t>
      </w:r>
      <w:r>
        <w:rPr>
          <w:rFonts w:hAnsi="宋体" w:hint="eastAsia"/>
          <w:sz w:val="24"/>
          <w:szCs w:val="24"/>
        </w:rPr>
        <w:lastRenderedPageBreak/>
        <w:t>群体遗传、分子遗传等研究。</w:t>
      </w:r>
    </w:p>
    <w:p w:rsidR="005324ED" w:rsidRDefault="00F812BF">
      <w:pPr>
        <w:adjustRightInd w:val="0"/>
        <w:snapToGrid w:val="0"/>
        <w:spacing w:line="480" w:lineRule="exact"/>
        <w:ind w:firstLineChars="200" w:firstLine="482"/>
        <w:rPr>
          <w:rFonts w:hAnsi="宋体"/>
          <w:b/>
          <w:bCs/>
          <w:sz w:val="24"/>
          <w:szCs w:val="24"/>
        </w:rPr>
      </w:pPr>
      <w:r>
        <w:rPr>
          <w:rFonts w:hAnsi="宋体" w:hint="eastAsia"/>
          <w:b/>
          <w:sz w:val="24"/>
          <w:szCs w:val="24"/>
        </w:rPr>
        <w:t>5.</w:t>
      </w:r>
      <w:r>
        <w:rPr>
          <w:rFonts w:hAnsi="宋体" w:hint="eastAsia"/>
          <w:b/>
          <w:sz w:val="24"/>
          <w:szCs w:val="24"/>
        </w:rPr>
        <w:t>细胞生物学</w:t>
      </w:r>
    </w:p>
    <w:p w:rsidR="005324ED" w:rsidRDefault="00F812BF">
      <w:pPr>
        <w:widowControl/>
        <w:spacing w:line="480" w:lineRule="exact"/>
        <w:ind w:firstLineChars="196" w:firstLine="472"/>
        <w:rPr>
          <w:rFonts w:hAnsi="宋体"/>
          <w:sz w:val="24"/>
          <w:szCs w:val="24"/>
        </w:rPr>
      </w:pPr>
      <w:r>
        <w:rPr>
          <w:rFonts w:hAnsi="宋体" w:hint="eastAsia"/>
          <w:b/>
          <w:bCs/>
          <w:sz w:val="24"/>
          <w:szCs w:val="24"/>
        </w:rPr>
        <w:t>主</w:t>
      </w:r>
      <w:r>
        <w:rPr>
          <w:rFonts w:hAnsi="宋体" w:hint="eastAsia"/>
          <w:sz w:val="24"/>
          <w:szCs w:val="24"/>
        </w:rPr>
        <w:t>要开展动植物发育细胞生物学、逆境植物细胞生物学等研究。</w:t>
      </w:r>
      <w:r>
        <w:rPr>
          <w:rFonts w:hAnsi="宋体" w:hint="eastAsia"/>
          <w:sz w:val="24"/>
          <w:szCs w:val="24"/>
        </w:rPr>
        <w:t xml:space="preserve"> </w:t>
      </w:r>
    </w:p>
    <w:p w:rsidR="005324ED" w:rsidRDefault="00F812BF">
      <w:pPr>
        <w:adjustRightInd w:val="0"/>
        <w:snapToGrid w:val="0"/>
        <w:spacing w:line="480" w:lineRule="exact"/>
        <w:ind w:firstLineChars="200" w:firstLine="482"/>
        <w:rPr>
          <w:rFonts w:hAnsi="宋体"/>
          <w:b/>
          <w:bCs/>
          <w:sz w:val="24"/>
          <w:szCs w:val="24"/>
        </w:rPr>
      </w:pPr>
      <w:r>
        <w:rPr>
          <w:rFonts w:hAnsi="宋体" w:hint="eastAsia"/>
          <w:b/>
          <w:sz w:val="24"/>
          <w:szCs w:val="24"/>
        </w:rPr>
        <w:t>6.</w:t>
      </w:r>
      <w:r>
        <w:rPr>
          <w:rFonts w:hAnsi="宋体" w:hint="eastAsia"/>
          <w:b/>
          <w:sz w:val="24"/>
          <w:szCs w:val="24"/>
        </w:rPr>
        <w:t>生物化学与分子生物学</w:t>
      </w:r>
    </w:p>
    <w:p w:rsidR="005324ED" w:rsidRDefault="00F812BF">
      <w:pPr>
        <w:adjustRightInd w:val="0"/>
        <w:snapToGrid w:val="0"/>
        <w:spacing w:line="480" w:lineRule="exact"/>
        <w:ind w:firstLineChars="200" w:firstLine="480"/>
        <w:rPr>
          <w:rFonts w:hAnsi="宋体"/>
          <w:sz w:val="24"/>
          <w:szCs w:val="24"/>
        </w:rPr>
      </w:pPr>
      <w:r>
        <w:rPr>
          <w:rFonts w:hAnsi="宋体" w:hint="eastAsia"/>
          <w:sz w:val="24"/>
          <w:szCs w:val="24"/>
        </w:rPr>
        <w:t>主要开展家养及经济动物、农作物及遗传资源功能基因组、生物信息学等研究。</w:t>
      </w:r>
    </w:p>
    <w:p w:rsidR="005324ED" w:rsidRDefault="00F812BF">
      <w:pPr>
        <w:adjustRightInd w:val="0"/>
        <w:snapToGrid w:val="0"/>
        <w:spacing w:line="480" w:lineRule="exact"/>
        <w:ind w:firstLineChars="200" w:firstLine="482"/>
        <w:rPr>
          <w:rFonts w:hAnsi="宋体"/>
          <w:b/>
          <w:sz w:val="24"/>
          <w:szCs w:val="24"/>
        </w:rPr>
      </w:pPr>
      <w:r>
        <w:rPr>
          <w:rFonts w:hAnsi="宋体" w:hint="eastAsia"/>
          <w:b/>
          <w:sz w:val="24"/>
          <w:szCs w:val="24"/>
        </w:rPr>
        <w:t>三、学习年限</w:t>
      </w:r>
    </w:p>
    <w:p w:rsidR="005324ED" w:rsidRDefault="00F812BF">
      <w:pPr>
        <w:widowControl/>
        <w:spacing w:line="480" w:lineRule="exact"/>
        <w:ind w:firstLineChars="196" w:firstLine="470"/>
        <w:rPr>
          <w:rFonts w:hAnsi="宋体"/>
          <w:sz w:val="24"/>
          <w:szCs w:val="24"/>
        </w:rPr>
      </w:pPr>
      <w:r>
        <w:rPr>
          <w:rFonts w:hAnsi="宋体" w:hint="eastAsia"/>
          <w:sz w:val="24"/>
          <w:szCs w:val="24"/>
        </w:rPr>
        <w:t>全日制学术型硕士研究生学习年限一般为</w:t>
      </w:r>
      <w:r>
        <w:rPr>
          <w:rFonts w:hAnsi="宋体" w:hint="eastAsia"/>
          <w:sz w:val="24"/>
          <w:szCs w:val="24"/>
        </w:rPr>
        <w:t>3</w:t>
      </w:r>
      <w:r>
        <w:rPr>
          <w:rFonts w:hAnsi="宋体" w:hint="eastAsia"/>
          <w:sz w:val="24"/>
          <w:szCs w:val="24"/>
        </w:rPr>
        <w:t>年，最长修学年限为</w:t>
      </w:r>
      <w:r>
        <w:rPr>
          <w:rFonts w:hAnsi="宋体" w:hint="eastAsia"/>
          <w:sz w:val="24"/>
          <w:szCs w:val="24"/>
        </w:rPr>
        <w:t>4</w:t>
      </w:r>
      <w:r>
        <w:rPr>
          <w:rFonts w:hAnsi="宋体" w:hint="eastAsia"/>
          <w:sz w:val="24"/>
          <w:szCs w:val="24"/>
        </w:rPr>
        <w:t>年。</w:t>
      </w:r>
    </w:p>
    <w:p w:rsidR="005324ED" w:rsidRDefault="00F812BF">
      <w:pPr>
        <w:adjustRightInd w:val="0"/>
        <w:snapToGrid w:val="0"/>
        <w:spacing w:line="480" w:lineRule="exact"/>
        <w:ind w:firstLineChars="200" w:firstLine="482"/>
        <w:rPr>
          <w:rFonts w:hAnsi="宋体"/>
          <w:b/>
          <w:sz w:val="24"/>
          <w:szCs w:val="24"/>
        </w:rPr>
      </w:pPr>
      <w:r>
        <w:rPr>
          <w:rFonts w:hAnsi="宋体" w:hint="eastAsia"/>
          <w:b/>
          <w:sz w:val="24"/>
          <w:szCs w:val="24"/>
        </w:rPr>
        <w:t>四、课程设置及学分要求</w:t>
      </w:r>
    </w:p>
    <w:p w:rsidR="005324ED" w:rsidRDefault="00F812BF">
      <w:pPr>
        <w:widowControl/>
        <w:spacing w:line="480" w:lineRule="exact"/>
        <w:ind w:firstLineChars="196" w:firstLine="472"/>
        <w:rPr>
          <w:sz w:val="24"/>
        </w:rPr>
      </w:pPr>
      <w:r>
        <w:rPr>
          <w:b/>
          <w:sz w:val="24"/>
        </w:rPr>
        <w:t>1.</w:t>
      </w:r>
      <w:r>
        <w:rPr>
          <w:rFonts w:hint="eastAsia"/>
          <w:b/>
          <w:sz w:val="24"/>
        </w:rPr>
        <w:t xml:space="preserve"> </w:t>
      </w:r>
      <w:r>
        <w:rPr>
          <w:b/>
          <w:sz w:val="24"/>
        </w:rPr>
        <w:t>课程设置</w:t>
      </w:r>
      <w:r>
        <w:rPr>
          <w:sz w:val="24"/>
        </w:rPr>
        <w:t>（表附后）</w:t>
      </w:r>
    </w:p>
    <w:p w:rsidR="005324ED" w:rsidRDefault="00F812BF">
      <w:pPr>
        <w:widowControl/>
        <w:spacing w:line="480" w:lineRule="exact"/>
        <w:ind w:firstLineChars="196" w:firstLine="470"/>
        <w:rPr>
          <w:rFonts w:hAnsi="宋体"/>
          <w:sz w:val="24"/>
          <w:szCs w:val="24"/>
        </w:rPr>
      </w:pPr>
      <w:r>
        <w:rPr>
          <w:rFonts w:hAnsi="宋体" w:hint="eastAsia"/>
          <w:sz w:val="24"/>
          <w:szCs w:val="24"/>
        </w:rPr>
        <w:t>本培养方案的课程设置分为必修课、专业选修课、实践课和补修课四类。</w:t>
      </w:r>
    </w:p>
    <w:p w:rsidR="005324ED" w:rsidRDefault="00F812BF">
      <w:pPr>
        <w:widowControl/>
        <w:spacing w:line="480" w:lineRule="exact"/>
        <w:ind w:firstLineChars="196" w:firstLine="470"/>
        <w:rPr>
          <w:rFonts w:hAnsi="宋体"/>
          <w:sz w:val="24"/>
          <w:szCs w:val="24"/>
        </w:rPr>
      </w:pPr>
      <w:r>
        <w:rPr>
          <w:rFonts w:hAnsi="宋体" w:hint="eastAsia"/>
          <w:sz w:val="24"/>
          <w:szCs w:val="24"/>
        </w:rPr>
        <w:t>必修课含全校公共课和专业必修课；专业选修课由研究生根据自己的研究方向和就业方向进行选修；实践课包括教学实践、科研实践、专业实践、学术交流和社会实践，实践课为必修、非学位课。补修课是指跨学科或以同等学力报考的研究生补修本专业本科生的必修课，包括实践课，补修课不记学分。应补修而未补修或补修成绩不合格者不能参加学位论文答辩，一般要补修</w:t>
      </w:r>
      <w:r>
        <w:rPr>
          <w:rFonts w:hAnsi="宋体" w:hint="eastAsia"/>
          <w:sz w:val="24"/>
          <w:szCs w:val="24"/>
        </w:rPr>
        <w:t>2</w:t>
      </w:r>
      <w:r>
        <w:rPr>
          <w:rFonts w:hAnsi="宋体" w:hint="eastAsia"/>
          <w:sz w:val="24"/>
          <w:szCs w:val="24"/>
        </w:rPr>
        <w:t>～</w:t>
      </w:r>
      <w:r>
        <w:rPr>
          <w:rFonts w:hAnsi="宋体" w:hint="eastAsia"/>
          <w:sz w:val="24"/>
          <w:szCs w:val="24"/>
        </w:rPr>
        <w:t>3</w:t>
      </w:r>
      <w:r>
        <w:rPr>
          <w:rFonts w:hAnsi="宋体" w:hint="eastAsia"/>
          <w:sz w:val="24"/>
          <w:szCs w:val="24"/>
        </w:rPr>
        <w:t>门的主干理论课。</w:t>
      </w:r>
    </w:p>
    <w:p w:rsidR="005324ED" w:rsidRDefault="00F812BF">
      <w:pPr>
        <w:widowControl/>
        <w:spacing w:line="480" w:lineRule="exact"/>
        <w:ind w:firstLineChars="200" w:firstLine="482"/>
        <w:rPr>
          <w:b/>
          <w:sz w:val="24"/>
        </w:rPr>
      </w:pPr>
      <w:r>
        <w:rPr>
          <w:b/>
          <w:sz w:val="24"/>
        </w:rPr>
        <w:t>2.</w:t>
      </w:r>
      <w:r>
        <w:rPr>
          <w:rFonts w:hint="eastAsia"/>
          <w:b/>
          <w:sz w:val="24"/>
        </w:rPr>
        <w:t xml:space="preserve"> </w:t>
      </w:r>
      <w:r>
        <w:rPr>
          <w:b/>
          <w:sz w:val="24"/>
        </w:rPr>
        <w:t>学分要求</w:t>
      </w:r>
    </w:p>
    <w:p w:rsidR="005324ED" w:rsidRDefault="00F812BF">
      <w:pPr>
        <w:widowControl/>
        <w:spacing w:line="480" w:lineRule="exact"/>
        <w:ind w:firstLineChars="196" w:firstLine="470"/>
        <w:rPr>
          <w:rFonts w:hAnsi="宋体"/>
          <w:sz w:val="24"/>
          <w:szCs w:val="24"/>
        </w:rPr>
      </w:pPr>
      <w:r>
        <w:rPr>
          <w:rFonts w:hAnsi="宋体" w:hint="eastAsia"/>
          <w:sz w:val="24"/>
          <w:szCs w:val="24"/>
        </w:rPr>
        <w:t>本学科研究生应修满</w:t>
      </w:r>
      <w:r>
        <w:rPr>
          <w:rFonts w:hAnsi="宋体" w:hint="eastAsia"/>
          <w:sz w:val="24"/>
          <w:szCs w:val="24"/>
        </w:rPr>
        <w:t>32</w:t>
      </w:r>
      <w:r>
        <w:rPr>
          <w:rFonts w:hAnsi="宋体" w:hint="eastAsia"/>
          <w:sz w:val="24"/>
          <w:szCs w:val="24"/>
        </w:rPr>
        <w:t>学分，其中学位课</w:t>
      </w:r>
      <w:r>
        <w:rPr>
          <w:rFonts w:hAnsi="宋体" w:hint="eastAsia"/>
          <w:sz w:val="24"/>
          <w:szCs w:val="24"/>
        </w:rPr>
        <w:t>15</w:t>
      </w:r>
      <w:r>
        <w:rPr>
          <w:rFonts w:hAnsi="宋体" w:hint="eastAsia"/>
          <w:sz w:val="24"/>
          <w:szCs w:val="24"/>
        </w:rPr>
        <w:t>学分。硕士研究生中期考核前必须修满专业培养方案规定的所有课程，考试成绩合格方可获得学分，学位课程成绩</w:t>
      </w:r>
      <w:r>
        <w:rPr>
          <w:rFonts w:hAnsi="宋体" w:hint="eastAsia"/>
          <w:sz w:val="24"/>
          <w:szCs w:val="24"/>
        </w:rPr>
        <w:t>达到</w:t>
      </w:r>
      <w:r>
        <w:rPr>
          <w:rFonts w:hAnsi="宋体" w:hint="eastAsia"/>
          <w:sz w:val="24"/>
          <w:szCs w:val="24"/>
        </w:rPr>
        <w:t>70</w:t>
      </w:r>
      <w:r>
        <w:rPr>
          <w:rFonts w:hAnsi="宋体" w:hint="eastAsia"/>
          <w:sz w:val="24"/>
          <w:szCs w:val="24"/>
        </w:rPr>
        <w:t>分为合格，其他课程成绩达到</w:t>
      </w:r>
      <w:r>
        <w:rPr>
          <w:rFonts w:hAnsi="宋体" w:hint="eastAsia"/>
          <w:sz w:val="24"/>
          <w:szCs w:val="24"/>
        </w:rPr>
        <w:t>60</w:t>
      </w:r>
      <w:r>
        <w:rPr>
          <w:rFonts w:hAnsi="宋体" w:hint="eastAsia"/>
          <w:sz w:val="24"/>
          <w:szCs w:val="24"/>
        </w:rPr>
        <w:t>分为合格。</w:t>
      </w:r>
    </w:p>
    <w:p w:rsidR="005324ED" w:rsidRDefault="00F812BF">
      <w:pPr>
        <w:widowControl/>
        <w:spacing w:line="480" w:lineRule="exact"/>
        <w:ind w:firstLineChars="200" w:firstLine="482"/>
        <w:rPr>
          <w:b/>
          <w:sz w:val="24"/>
        </w:rPr>
      </w:pPr>
      <w:r>
        <w:rPr>
          <w:rFonts w:hint="eastAsia"/>
          <w:b/>
          <w:sz w:val="24"/>
        </w:rPr>
        <w:t xml:space="preserve">3. </w:t>
      </w:r>
      <w:r>
        <w:rPr>
          <w:b/>
          <w:sz w:val="24"/>
        </w:rPr>
        <w:t>考核方式</w:t>
      </w:r>
    </w:p>
    <w:p w:rsidR="005324ED" w:rsidRDefault="00F812BF">
      <w:pPr>
        <w:widowControl/>
        <w:spacing w:line="480" w:lineRule="exact"/>
        <w:ind w:firstLineChars="196" w:firstLine="470"/>
        <w:rPr>
          <w:rFonts w:hAnsi="宋体"/>
          <w:sz w:val="24"/>
          <w:szCs w:val="24"/>
        </w:rPr>
      </w:pPr>
      <w:r>
        <w:rPr>
          <w:rFonts w:hAnsi="宋体" w:hint="eastAsia"/>
          <w:sz w:val="24"/>
          <w:szCs w:val="24"/>
        </w:rPr>
        <w:t>考核方式由教师根据课程性质确定，主要形式包括卷试（开卷或闭卷）、口试、课程论文、实际操作等。</w:t>
      </w:r>
    </w:p>
    <w:p w:rsidR="005324ED" w:rsidRDefault="00F812BF">
      <w:pPr>
        <w:widowControl/>
        <w:spacing w:line="480" w:lineRule="exact"/>
        <w:ind w:firstLineChars="200" w:firstLine="482"/>
        <w:rPr>
          <w:b/>
          <w:sz w:val="24"/>
        </w:rPr>
      </w:pPr>
      <w:r>
        <w:rPr>
          <w:b/>
          <w:sz w:val="24"/>
        </w:rPr>
        <w:t>4.</w:t>
      </w:r>
      <w:r>
        <w:rPr>
          <w:rFonts w:hint="eastAsia"/>
          <w:b/>
          <w:sz w:val="24"/>
        </w:rPr>
        <w:t xml:space="preserve"> </w:t>
      </w:r>
      <w:r>
        <w:rPr>
          <w:b/>
          <w:sz w:val="24"/>
        </w:rPr>
        <w:t>相关证书</w:t>
      </w:r>
    </w:p>
    <w:p w:rsidR="005324ED" w:rsidRDefault="00F812BF">
      <w:pPr>
        <w:widowControl/>
        <w:spacing w:line="480" w:lineRule="exact"/>
        <w:ind w:firstLineChars="196" w:firstLine="470"/>
        <w:rPr>
          <w:rFonts w:hAnsi="宋体"/>
          <w:sz w:val="24"/>
          <w:szCs w:val="24"/>
        </w:rPr>
      </w:pPr>
      <w:r>
        <w:rPr>
          <w:rFonts w:hAnsi="宋体" w:hint="eastAsia"/>
          <w:sz w:val="24"/>
          <w:szCs w:val="24"/>
        </w:rPr>
        <w:t>鼓励研究生参加普通话测试、技术等级测试和教师资格考试，获得相应证书。</w:t>
      </w:r>
    </w:p>
    <w:p w:rsidR="005324ED" w:rsidRDefault="00F812BF">
      <w:pPr>
        <w:pStyle w:val="a5"/>
        <w:widowControl/>
        <w:spacing w:line="400" w:lineRule="exact"/>
        <w:ind w:firstLineChars="200" w:firstLine="482"/>
        <w:jc w:val="left"/>
        <w:rPr>
          <w:rFonts w:hAnsi="宋体" w:hint="default"/>
          <w:b/>
          <w:sz w:val="24"/>
          <w:szCs w:val="24"/>
        </w:rPr>
      </w:pPr>
      <w:r>
        <w:rPr>
          <w:rFonts w:hAnsi="宋体"/>
          <w:b/>
          <w:sz w:val="24"/>
          <w:szCs w:val="24"/>
        </w:rPr>
        <w:t>五、中期考核</w:t>
      </w:r>
    </w:p>
    <w:p w:rsidR="005324ED" w:rsidRDefault="00F812BF">
      <w:pPr>
        <w:widowControl/>
        <w:spacing w:line="480" w:lineRule="exact"/>
        <w:ind w:firstLineChars="196" w:firstLine="470"/>
        <w:rPr>
          <w:rFonts w:hAnsi="宋体"/>
          <w:sz w:val="24"/>
          <w:szCs w:val="24"/>
        </w:rPr>
      </w:pPr>
      <w:r>
        <w:rPr>
          <w:rFonts w:hAnsi="宋体" w:hint="eastAsia"/>
          <w:sz w:val="24"/>
          <w:szCs w:val="24"/>
        </w:rPr>
        <w:t>对照培养方案和研究生的个人培养计划，对研究生的政治思想、业务学习、身体状况等内容进行考核。其中业务学习方面主要考核学习成绩、学分情况、实践操作能力、外语水平等。第二学期根据中期考核的结果确定是否进入学位论文阶段。具体办法按《河北科技师范学院硕士学位研究</w:t>
      </w:r>
      <w:r>
        <w:rPr>
          <w:rFonts w:hAnsi="宋体" w:hint="eastAsia"/>
          <w:sz w:val="24"/>
          <w:szCs w:val="24"/>
        </w:rPr>
        <w:t>生中期考核实施办法》执行。</w:t>
      </w:r>
    </w:p>
    <w:p w:rsidR="005324ED" w:rsidRDefault="00F812BF">
      <w:pPr>
        <w:pStyle w:val="a5"/>
        <w:widowControl/>
        <w:spacing w:line="400" w:lineRule="exact"/>
        <w:ind w:firstLineChars="200" w:firstLine="482"/>
        <w:jc w:val="left"/>
        <w:rPr>
          <w:rFonts w:hAnsi="宋体" w:hint="default"/>
          <w:b/>
          <w:sz w:val="24"/>
          <w:szCs w:val="24"/>
        </w:rPr>
      </w:pPr>
      <w:r>
        <w:rPr>
          <w:rFonts w:hAnsi="宋体"/>
          <w:b/>
          <w:sz w:val="24"/>
          <w:szCs w:val="24"/>
        </w:rPr>
        <w:lastRenderedPageBreak/>
        <w:t>六、学位论文</w:t>
      </w:r>
    </w:p>
    <w:p w:rsidR="005324ED" w:rsidRDefault="00F812BF">
      <w:pPr>
        <w:widowControl/>
        <w:spacing w:line="480" w:lineRule="exact"/>
        <w:ind w:firstLineChars="196" w:firstLine="470"/>
        <w:rPr>
          <w:rFonts w:hAnsi="宋体"/>
          <w:sz w:val="24"/>
          <w:szCs w:val="24"/>
        </w:rPr>
      </w:pPr>
      <w:r>
        <w:rPr>
          <w:rFonts w:hAnsi="宋体" w:hint="eastAsia"/>
          <w:sz w:val="24"/>
          <w:szCs w:val="24"/>
        </w:rPr>
        <w:t>学位论文的基本要求按照《河北科技师范学院硕士学位授予工作实施细则（试行）》执行。主要环节及要求如下：</w:t>
      </w:r>
    </w:p>
    <w:p w:rsidR="005324ED" w:rsidRDefault="00F812BF">
      <w:pPr>
        <w:widowControl/>
        <w:spacing w:line="400" w:lineRule="exact"/>
        <w:ind w:firstLineChars="200" w:firstLine="482"/>
        <w:rPr>
          <w:b/>
          <w:sz w:val="24"/>
        </w:rPr>
      </w:pPr>
      <w:r>
        <w:rPr>
          <w:b/>
          <w:sz w:val="24"/>
        </w:rPr>
        <w:t>1.</w:t>
      </w:r>
      <w:r>
        <w:rPr>
          <w:rFonts w:hint="eastAsia"/>
          <w:b/>
          <w:sz w:val="24"/>
        </w:rPr>
        <w:t xml:space="preserve"> </w:t>
      </w:r>
      <w:r>
        <w:rPr>
          <w:b/>
          <w:sz w:val="24"/>
        </w:rPr>
        <w:t>选题</w:t>
      </w:r>
    </w:p>
    <w:p w:rsidR="005324ED" w:rsidRDefault="00F812BF">
      <w:pPr>
        <w:widowControl/>
        <w:spacing w:line="480" w:lineRule="exact"/>
        <w:ind w:firstLineChars="196" w:firstLine="470"/>
        <w:rPr>
          <w:rFonts w:hAnsi="宋体"/>
          <w:sz w:val="24"/>
          <w:szCs w:val="24"/>
        </w:rPr>
      </w:pPr>
      <w:r>
        <w:rPr>
          <w:rFonts w:hAnsi="宋体" w:hint="eastAsia"/>
          <w:sz w:val="24"/>
          <w:szCs w:val="24"/>
        </w:rPr>
        <w:t>在导师的指导下，根据研究生本人的基础及特长，结合社会需要，选择具有一定理论价值或应用价值的课题。对所选题目工作量和难易程度</w:t>
      </w:r>
      <w:proofErr w:type="gramStart"/>
      <w:r>
        <w:rPr>
          <w:rFonts w:hAnsi="宋体" w:hint="eastAsia"/>
          <w:sz w:val="24"/>
          <w:szCs w:val="24"/>
        </w:rPr>
        <w:t>作出</w:t>
      </w:r>
      <w:proofErr w:type="gramEnd"/>
      <w:r>
        <w:rPr>
          <w:rFonts w:hAnsi="宋体" w:hint="eastAsia"/>
          <w:sz w:val="24"/>
          <w:szCs w:val="24"/>
        </w:rPr>
        <w:t>恰当估计，使研究生在规定时间内做出具有创新性的研究结果。</w:t>
      </w:r>
    </w:p>
    <w:p w:rsidR="005324ED" w:rsidRDefault="00F812BF">
      <w:pPr>
        <w:widowControl/>
        <w:spacing w:line="400" w:lineRule="exact"/>
        <w:ind w:firstLineChars="200" w:firstLine="482"/>
        <w:rPr>
          <w:b/>
          <w:sz w:val="24"/>
        </w:rPr>
      </w:pPr>
      <w:r>
        <w:rPr>
          <w:b/>
          <w:sz w:val="24"/>
        </w:rPr>
        <w:t>2.</w:t>
      </w:r>
      <w:r>
        <w:rPr>
          <w:rFonts w:hint="eastAsia"/>
          <w:b/>
          <w:sz w:val="24"/>
        </w:rPr>
        <w:t xml:space="preserve"> </w:t>
      </w:r>
      <w:r>
        <w:rPr>
          <w:b/>
          <w:sz w:val="24"/>
        </w:rPr>
        <w:t>开题报告</w:t>
      </w:r>
    </w:p>
    <w:p w:rsidR="005324ED" w:rsidRDefault="00F812BF">
      <w:pPr>
        <w:widowControl/>
        <w:spacing w:line="480" w:lineRule="exact"/>
        <w:ind w:firstLineChars="196" w:firstLine="470"/>
        <w:rPr>
          <w:rFonts w:hAnsi="宋体"/>
          <w:sz w:val="24"/>
          <w:szCs w:val="24"/>
        </w:rPr>
      </w:pPr>
      <w:r>
        <w:rPr>
          <w:rFonts w:hAnsi="宋体" w:hint="eastAsia"/>
          <w:sz w:val="24"/>
          <w:szCs w:val="24"/>
        </w:rPr>
        <w:t>第二学期进行开题报告。在广泛阅读文献资料，充分掌握所研究领域的现状和趋势的基础上，进行试验设计，并在导师的组织下广泛听取意见，认真修订研究计划及实施方案，最后在学科</w:t>
      </w:r>
      <w:proofErr w:type="gramStart"/>
      <w:r>
        <w:rPr>
          <w:rFonts w:hAnsi="宋体" w:hint="eastAsia"/>
          <w:sz w:val="24"/>
          <w:szCs w:val="24"/>
        </w:rPr>
        <w:t>内向课题</w:t>
      </w:r>
      <w:proofErr w:type="gramEnd"/>
      <w:r>
        <w:rPr>
          <w:rFonts w:hAnsi="宋体" w:hint="eastAsia"/>
          <w:sz w:val="24"/>
          <w:szCs w:val="24"/>
        </w:rPr>
        <w:t>论证小组做开题报告。开题报告前要完成一篇</w:t>
      </w:r>
      <w:r>
        <w:rPr>
          <w:rFonts w:hAnsi="宋体" w:hint="eastAsia"/>
          <w:sz w:val="24"/>
          <w:szCs w:val="24"/>
        </w:rPr>
        <w:t>5000</w:t>
      </w:r>
      <w:r>
        <w:rPr>
          <w:rFonts w:hAnsi="宋体" w:hint="eastAsia"/>
          <w:sz w:val="24"/>
          <w:szCs w:val="24"/>
        </w:rPr>
        <w:t>字左右的文献综述。</w:t>
      </w:r>
    </w:p>
    <w:p w:rsidR="005324ED" w:rsidRDefault="00F812BF">
      <w:pPr>
        <w:widowControl/>
        <w:spacing w:line="400" w:lineRule="exact"/>
        <w:ind w:firstLineChars="200" w:firstLine="482"/>
        <w:rPr>
          <w:sz w:val="24"/>
        </w:rPr>
      </w:pPr>
      <w:r>
        <w:rPr>
          <w:b/>
          <w:sz w:val="24"/>
        </w:rPr>
        <w:t>3.</w:t>
      </w:r>
      <w:r>
        <w:rPr>
          <w:rFonts w:hint="eastAsia"/>
          <w:b/>
          <w:sz w:val="24"/>
        </w:rPr>
        <w:t xml:space="preserve"> </w:t>
      </w:r>
      <w:r>
        <w:rPr>
          <w:b/>
          <w:sz w:val="24"/>
        </w:rPr>
        <w:t>课题研究及</w:t>
      </w:r>
      <w:r>
        <w:rPr>
          <w:rFonts w:hint="eastAsia"/>
          <w:b/>
          <w:sz w:val="24"/>
        </w:rPr>
        <w:t>论文中期</w:t>
      </w:r>
      <w:r>
        <w:rPr>
          <w:b/>
          <w:sz w:val="24"/>
        </w:rPr>
        <w:t>检查</w:t>
      </w:r>
    </w:p>
    <w:p w:rsidR="005324ED" w:rsidRDefault="00F812BF">
      <w:pPr>
        <w:widowControl/>
        <w:spacing w:line="480" w:lineRule="exact"/>
        <w:ind w:firstLineChars="196" w:firstLine="470"/>
        <w:rPr>
          <w:rFonts w:hAnsi="宋体"/>
          <w:sz w:val="24"/>
          <w:szCs w:val="24"/>
        </w:rPr>
      </w:pPr>
      <w:r>
        <w:rPr>
          <w:rFonts w:hAnsi="宋体" w:hint="eastAsia"/>
          <w:sz w:val="24"/>
          <w:szCs w:val="24"/>
        </w:rPr>
        <w:t>在导师指导下，按实验计划独立进行课题的研究工作，研究过程中学科内组织检查，主要检查课题的进展情况。</w:t>
      </w:r>
    </w:p>
    <w:p w:rsidR="005324ED" w:rsidRDefault="00F812BF">
      <w:pPr>
        <w:pStyle w:val="aa"/>
        <w:widowControl/>
        <w:spacing w:before="0" w:after="0" w:line="400" w:lineRule="exact"/>
        <w:ind w:firstLineChars="200" w:firstLine="482"/>
        <w:jc w:val="both"/>
        <w:rPr>
          <w:rFonts w:ascii="Times New Roman" w:hAnsi="Times New Roman"/>
          <w:b w:val="0"/>
          <w:sz w:val="24"/>
        </w:rPr>
      </w:pPr>
      <w:r>
        <w:rPr>
          <w:rFonts w:ascii="Times New Roman" w:hAnsi="Times New Roman"/>
          <w:sz w:val="24"/>
        </w:rPr>
        <w:t>4.</w:t>
      </w:r>
      <w:r>
        <w:rPr>
          <w:rFonts w:ascii="Times New Roman" w:hAnsi="Times New Roman" w:hint="eastAsia"/>
          <w:sz w:val="24"/>
        </w:rPr>
        <w:t xml:space="preserve"> </w:t>
      </w:r>
      <w:r>
        <w:rPr>
          <w:rFonts w:ascii="Times New Roman" w:hAnsi="Times New Roman"/>
          <w:sz w:val="24"/>
        </w:rPr>
        <w:t>论文撰写</w:t>
      </w:r>
    </w:p>
    <w:p w:rsidR="005324ED" w:rsidRDefault="00F812BF">
      <w:pPr>
        <w:widowControl/>
        <w:spacing w:line="480" w:lineRule="exact"/>
        <w:ind w:firstLineChars="196" w:firstLine="470"/>
        <w:rPr>
          <w:rFonts w:hAnsi="宋体"/>
          <w:sz w:val="24"/>
          <w:szCs w:val="24"/>
        </w:rPr>
      </w:pPr>
      <w:r>
        <w:rPr>
          <w:rFonts w:hAnsi="宋体" w:hint="eastAsia"/>
          <w:sz w:val="24"/>
          <w:szCs w:val="24"/>
        </w:rPr>
        <w:t>论文写作的全过程要独立完成。论文内容应以自己获得的第一手试验数据或调查数据为基础，结论要实事求是，格式按《河北科技师范学院关于硕士学位论文统一格式的规定（试行）》执行。</w:t>
      </w:r>
    </w:p>
    <w:p w:rsidR="005324ED" w:rsidRDefault="00F812BF">
      <w:pPr>
        <w:widowControl/>
        <w:spacing w:line="400" w:lineRule="exact"/>
        <w:ind w:firstLineChars="200" w:firstLine="482"/>
        <w:rPr>
          <w:sz w:val="24"/>
        </w:rPr>
      </w:pPr>
      <w:r>
        <w:rPr>
          <w:b/>
          <w:sz w:val="24"/>
        </w:rPr>
        <w:t>5.</w:t>
      </w:r>
      <w:r>
        <w:rPr>
          <w:rFonts w:hint="eastAsia"/>
          <w:b/>
          <w:sz w:val="24"/>
        </w:rPr>
        <w:t xml:space="preserve"> </w:t>
      </w:r>
      <w:r>
        <w:rPr>
          <w:b/>
          <w:sz w:val="24"/>
        </w:rPr>
        <w:t>论文评阅及答辩</w:t>
      </w:r>
    </w:p>
    <w:p w:rsidR="005324ED" w:rsidRDefault="00F812BF">
      <w:pPr>
        <w:widowControl/>
        <w:spacing w:line="480" w:lineRule="exact"/>
        <w:ind w:firstLineChars="196" w:firstLine="470"/>
        <w:rPr>
          <w:rFonts w:hAnsi="宋体"/>
          <w:sz w:val="24"/>
          <w:szCs w:val="24"/>
        </w:rPr>
      </w:pPr>
      <w:r>
        <w:rPr>
          <w:rFonts w:hAnsi="宋体" w:hint="eastAsia"/>
          <w:sz w:val="24"/>
          <w:szCs w:val="24"/>
        </w:rPr>
        <w:t>学位论文通过查重、预答辩后，由校学位办提交评阅人评阅，评阅通过后组织论文答辩，答辩前填写《硕士学位审批书》。有关答辩的具体要求按照《河北科技师范学院硕士学位授予工作实施细则（试行）》执行。</w:t>
      </w:r>
    </w:p>
    <w:p w:rsidR="005324ED" w:rsidRDefault="00F812BF">
      <w:pPr>
        <w:widowControl/>
        <w:spacing w:line="400" w:lineRule="exact"/>
        <w:ind w:firstLineChars="200" w:firstLine="482"/>
        <w:rPr>
          <w:sz w:val="24"/>
        </w:rPr>
      </w:pPr>
      <w:r>
        <w:rPr>
          <w:b/>
          <w:sz w:val="24"/>
        </w:rPr>
        <w:t>6.</w:t>
      </w:r>
      <w:r>
        <w:rPr>
          <w:rFonts w:hint="eastAsia"/>
          <w:b/>
          <w:sz w:val="24"/>
        </w:rPr>
        <w:t xml:space="preserve"> </w:t>
      </w:r>
      <w:r>
        <w:rPr>
          <w:b/>
          <w:sz w:val="24"/>
        </w:rPr>
        <w:t>公开发表论文</w:t>
      </w:r>
    </w:p>
    <w:p w:rsidR="005324ED" w:rsidRDefault="00F812BF">
      <w:pPr>
        <w:widowControl/>
        <w:spacing w:line="480" w:lineRule="exact"/>
        <w:ind w:firstLineChars="196" w:firstLine="470"/>
        <w:rPr>
          <w:rFonts w:hAnsi="宋体"/>
          <w:sz w:val="24"/>
          <w:szCs w:val="24"/>
        </w:rPr>
      </w:pPr>
      <w:r>
        <w:rPr>
          <w:rFonts w:hAnsi="宋体" w:hint="eastAsia"/>
          <w:sz w:val="24"/>
          <w:szCs w:val="24"/>
        </w:rPr>
        <w:t>学位论文答辩前，要求在正式出版的学术期刊上（详见：关于硕士研究生毕业答辩前发表论文的相关规定（研究生部</w:t>
      </w:r>
      <w:r>
        <w:rPr>
          <w:rFonts w:hAnsi="宋体" w:hint="eastAsia"/>
          <w:sz w:val="24"/>
          <w:szCs w:val="24"/>
        </w:rPr>
        <w:t>[201</w:t>
      </w:r>
      <w:r>
        <w:rPr>
          <w:rFonts w:hAnsi="宋体" w:hint="eastAsia"/>
          <w:sz w:val="24"/>
          <w:szCs w:val="24"/>
        </w:rPr>
        <w:t>1]41</w:t>
      </w:r>
      <w:r>
        <w:rPr>
          <w:rFonts w:hAnsi="宋体" w:hint="eastAsia"/>
          <w:sz w:val="24"/>
          <w:szCs w:val="24"/>
        </w:rPr>
        <w:t>号通知）至少发表（或录用）与学位论文内容有关的学术论文一篇（不包括综述和摘要），且要求第一署名单位为“河北科技师范学院”，第一作者为研究生、通讯作者为导师或第一作者为导师、第二作者为研究生。对于申请发明专利并已由国家知识产权局公布且能提供系统完整学位论文的，经研究生部审核批准可按公开发表论文对待。</w:t>
      </w:r>
    </w:p>
    <w:p w:rsidR="005324ED" w:rsidRDefault="00F812BF">
      <w:pPr>
        <w:pStyle w:val="a5"/>
        <w:widowControl/>
        <w:spacing w:line="400" w:lineRule="exact"/>
        <w:ind w:firstLineChars="200" w:firstLine="482"/>
        <w:jc w:val="left"/>
        <w:rPr>
          <w:rFonts w:hAnsi="宋体" w:hint="default"/>
          <w:b/>
          <w:sz w:val="24"/>
          <w:szCs w:val="24"/>
        </w:rPr>
      </w:pPr>
      <w:r>
        <w:rPr>
          <w:rFonts w:hAnsi="宋体"/>
          <w:b/>
          <w:sz w:val="24"/>
          <w:szCs w:val="24"/>
        </w:rPr>
        <w:lastRenderedPageBreak/>
        <w:t>七、培养方式</w:t>
      </w:r>
    </w:p>
    <w:p w:rsidR="005324ED" w:rsidRDefault="00F812BF">
      <w:pPr>
        <w:widowControl/>
        <w:spacing w:line="400" w:lineRule="exact"/>
        <w:ind w:firstLineChars="199" w:firstLine="479"/>
        <w:rPr>
          <w:b/>
          <w:sz w:val="24"/>
        </w:rPr>
      </w:pPr>
      <w:r>
        <w:rPr>
          <w:b/>
          <w:sz w:val="24"/>
        </w:rPr>
        <w:t>1.</w:t>
      </w:r>
      <w:r>
        <w:rPr>
          <w:rFonts w:hint="eastAsia"/>
          <w:b/>
          <w:sz w:val="24"/>
        </w:rPr>
        <w:t xml:space="preserve"> </w:t>
      </w:r>
      <w:r>
        <w:rPr>
          <w:b/>
          <w:sz w:val="24"/>
        </w:rPr>
        <w:t>导师负责与集体指导相结合</w:t>
      </w:r>
    </w:p>
    <w:p w:rsidR="005324ED" w:rsidRDefault="00F812BF">
      <w:pPr>
        <w:widowControl/>
        <w:spacing w:line="480" w:lineRule="exact"/>
        <w:ind w:firstLineChars="196" w:firstLine="470"/>
        <w:rPr>
          <w:rFonts w:hAnsi="宋体"/>
          <w:sz w:val="24"/>
          <w:szCs w:val="24"/>
        </w:rPr>
      </w:pPr>
      <w:r>
        <w:rPr>
          <w:rFonts w:hAnsi="宋体" w:hint="eastAsia"/>
          <w:sz w:val="24"/>
          <w:szCs w:val="24"/>
        </w:rPr>
        <w:t>导师在选拔研究生、确定选修课程、确定论文题目、制定研究方案、课题实施、论文写作，以及实践教学、科学道德培养等方面起主导作用。导师可邀请本单位具有博士学位教师或</w:t>
      </w:r>
      <w:r>
        <w:rPr>
          <w:rFonts w:hAnsi="宋体" w:hint="eastAsia"/>
          <w:sz w:val="24"/>
          <w:szCs w:val="24"/>
        </w:rPr>
        <w:t>副高职及其以上的教师</w:t>
      </w:r>
      <w:r>
        <w:rPr>
          <w:rFonts w:hAnsi="宋体" w:hint="eastAsia"/>
          <w:sz w:val="24"/>
          <w:szCs w:val="24"/>
        </w:rPr>
        <w:t>2</w:t>
      </w:r>
      <w:r>
        <w:rPr>
          <w:rFonts w:hAnsi="宋体" w:hint="eastAsia"/>
          <w:sz w:val="24"/>
          <w:szCs w:val="24"/>
        </w:rPr>
        <w:t>～</w:t>
      </w:r>
      <w:r>
        <w:rPr>
          <w:rFonts w:hAnsi="宋体" w:hint="eastAsia"/>
          <w:sz w:val="24"/>
          <w:szCs w:val="24"/>
        </w:rPr>
        <w:t>3</w:t>
      </w:r>
      <w:r>
        <w:rPr>
          <w:rFonts w:hAnsi="宋体" w:hint="eastAsia"/>
          <w:sz w:val="24"/>
          <w:szCs w:val="24"/>
        </w:rPr>
        <w:t>人组成导师组，进行集体培养。导师组的组成要注意学科之间的交叉。到外校进行试验的前体是修完本学科培养方案中所要求的课程学分。同时，不能全程在校外进行试验（兼职导师除外）。</w:t>
      </w:r>
    </w:p>
    <w:p w:rsidR="005324ED" w:rsidRDefault="00F812BF">
      <w:pPr>
        <w:widowControl/>
        <w:spacing w:line="400" w:lineRule="exact"/>
        <w:ind w:firstLineChars="200" w:firstLine="482"/>
        <w:rPr>
          <w:b/>
          <w:sz w:val="24"/>
        </w:rPr>
      </w:pPr>
      <w:r>
        <w:rPr>
          <w:b/>
          <w:sz w:val="24"/>
        </w:rPr>
        <w:t>2.</w:t>
      </w:r>
      <w:r>
        <w:rPr>
          <w:rFonts w:hint="eastAsia"/>
          <w:b/>
          <w:sz w:val="24"/>
        </w:rPr>
        <w:t xml:space="preserve"> </w:t>
      </w:r>
      <w:r>
        <w:rPr>
          <w:b/>
          <w:sz w:val="24"/>
        </w:rPr>
        <w:t>课堂授课与课外自学相结合</w:t>
      </w:r>
    </w:p>
    <w:p w:rsidR="005324ED" w:rsidRDefault="00F812BF">
      <w:pPr>
        <w:widowControl/>
        <w:spacing w:line="480" w:lineRule="exact"/>
        <w:ind w:firstLineChars="196" w:firstLine="470"/>
        <w:rPr>
          <w:rFonts w:hAnsi="宋体"/>
          <w:sz w:val="24"/>
          <w:szCs w:val="24"/>
        </w:rPr>
      </w:pPr>
      <w:r>
        <w:rPr>
          <w:rFonts w:hAnsi="宋体" w:hint="eastAsia"/>
          <w:sz w:val="24"/>
          <w:szCs w:val="24"/>
        </w:rPr>
        <w:t>研究生学习方式应灵活多样，强调发挥研究生的主动性和自觉性。课堂教学一般采用集中授课方式，倡导启发式、研讨式教学方式，注重培养学生独立思考和综合分析的能力；课余时间根据工作需要，采用灵活的方式自学。</w:t>
      </w:r>
    </w:p>
    <w:p w:rsidR="005324ED" w:rsidRDefault="00F812BF">
      <w:pPr>
        <w:widowControl/>
        <w:spacing w:line="400" w:lineRule="exact"/>
        <w:ind w:firstLineChars="200" w:firstLine="482"/>
        <w:rPr>
          <w:b/>
          <w:sz w:val="24"/>
        </w:rPr>
      </w:pPr>
      <w:r>
        <w:rPr>
          <w:rFonts w:hint="eastAsia"/>
          <w:b/>
          <w:sz w:val="24"/>
        </w:rPr>
        <w:t>3</w:t>
      </w:r>
      <w:r>
        <w:rPr>
          <w:b/>
          <w:sz w:val="24"/>
        </w:rPr>
        <w:t>.</w:t>
      </w:r>
      <w:r>
        <w:rPr>
          <w:rFonts w:hint="eastAsia"/>
          <w:b/>
          <w:sz w:val="24"/>
        </w:rPr>
        <w:t xml:space="preserve"> </w:t>
      </w:r>
      <w:r>
        <w:rPr>
          <w:b/>
          <w:sz w:val="24"/>
        </w:rPr>
        <w:t>共性培养与个性培养相结合</w:t>
      </w:r>
    </w:p>
    <w:p w:rsidR="005324ED" w:rsidRDefault="00F812BF">
      <w:pPr>
        <w:widowControl/>
        <w:spacing w:line="480" w:lineRule="exact"/>
        <w:ind w:firstLineChars="196" w:firstLine="470"/>
        <w:rPr>
          <w:rFonts w:hAnsi="宋体"/>
          <w:sz w:val="24"/>
          <w:szCs w:val="24"/>
        </w:rPr>
      </w:pPr>
      <w:r>
        <w:rPr>
          <w:rFonts w:hAnsi="宋体" w:hint="eastAsia"/>
          <w:sz w:val="24"/>
          <w:szCs w:val="24"/>
        </w:rPr>
        <w:t>以就业为主线，实行全程</w:t>
      </w:r>
      <w:proofErr w:type="gramStart"/>
      <w:r>
        <w:rPr>
          <w:rFonts w:hAnsi="宋体" w:hint="eastAsia"/>
          <w:sz w:val="24"/>
          <w:szCs w:val="24"/>
        </w:rPr>
        <w:t>化就业</w:t>
      </w:r>
      <w:proofErr w:type="gramEnd"/>
      <w:r>
        <w:rPr>
          <w:rFonts w:hAnsi="宋体" w:hint="eastAsia"/>
          <w:sz w:val="24"/>
          <w:szCs w:val="24"/>
        </w:rPr>
        <w:t>指导的个性培养方式：即第一</w:t>
      </w:r>
      <w:r>
        <w:rPr>
          <w:rFonts w:hAnsi="宋体" w:hint="eastAsia"/>
          <w:sz w:val="24"/>
          <w:szCs w:val="24"/>
        </w:rPr>
        <w:t>年根据研究生个人的特点、爱好和能力，指导学生进行职业生涯设计，包括帮助学生认识自我、确立奋斗目标，制定好个人培养计划；第二年指导学生根据市场变化和需求，对个人培养计划进行适当调整，使学生能够有目标、有选择地强化所需要的实践技能和参加职业素质拓展活动（如道德修养、</w:t>
      </w:r>
      <w:r>
        <w:rPr>
          <w:rFonts w:hAnsi="宋体" w:hint="eastAsia"/>
          <w:sz w:val="24"/>
          <w:szCs w:val="24"/>
        </w:rPr>
        <w:t xml:space="preserve"> </w:t>
      </w:r>
      <w:r>
        <w:rPr>
          <w:rFonts w:hAnsi="宋体" w:hint="eastAsia"/>
          <w:sz w:val="24"/>
          <w:szCs w:val="24"/>
        </w:rPr>
        <w:t>社会服务、社团活动、创新竞赛、技能培训、课外阅读等）；第三年帮助学生了解就业政策，树立正确的就业观，进行专题求职训练，并指导学生在业务上加强与</w:t>
      </w:r>
      <w:proofErr w:type="gramStart"/>
      <w:r>
        <w:rPr>
          <w:rFonts w:hAnsi="宋体" w:hint="eastAsia"/>
          <w:sz w:val="24"/>
          <w:szCs w:val="24"/>
        </w:rPr>
        <w:t>拟就业</w:t>
      </w:r>
      <w:proofErr w:type="gramEnd"/>
      <w:r>
        <w:rPr>
          <w:rFonts w:hAnsi="宋体" w:hint="eastAsia"/>
          <w:sz w:val="24"/>
          <w:szCs w:val="24"/>
        </w:rPr>
        <w:t>单位的联系。</w:t>
      </w:r>
    </w:p>
    <w:p w:rsidR="005324ED" w:rsidRDefault="00F812BF">
      <w:pPr>
        <w:pStyle w:val="a5"/>
        <w:widowControl/>
        <w:spacing w:line="400" w:lineRule="exact"/>
        <w:ind w:firstLineChars="200" w:firstLine="482"/>
        <w:jc w:val="left"/>
        <w:rPr>
          <w:rFonts w:hAnsi="宋体" w:hint="default"/>
          <w:b/>
          <w:sz w:val="24"/>
          <w:szCs w:val="24"/>
        </w:rPr>
      </w:pPr>
      <w:r>
        <w:rPr>
          <w:rFonts w:hAnsi="宋体"/>
          <w:b/>
          <w:sz w:val="24"/>
          <w:szCs w:val="24"/>
        </w:rPr>
        <w:t>八、主要课程简介</w:t>
      </w:r>
    </w:p>
    <w:p w:rsidR="005324ED" w:rsidRDefault="00F812BF">
      <w:pPr>
        <w:pStyle w:val="a5"/>
        <w:spacing w:line="360" w:lineRule="auto"/>
        <w:rPr>
          <w:rFonts w:ascii="Times New Roman" w:eastAsia="宋体" w:hAnsi="Times New Roman" w:cs="Times New Roman" w:hint="default"/>
          <w:b/>
          <w:sz w:val="24"/>
          <w:szCs w:val="24"/>
        </w:rPr>
      </w:pPr>
      <w:r>
        <w:rPr>
          <w:rFonts w:ascii="Times New Roman" w:eastAsia="宋体" w:hAnsi="宋体" w:cs="Times New Roman"/>
          <w:b/>
          <w:sz w:val="24"/>
          <w:szCs w:val="24"/>
        </w:rPr>
        <w:t xml:space="preserve">G0500X </w:t>
      </w:r>
      <w:r>
        <w:rPr>
          <w:rFonts w:ascii="Times New Roman" w:eastAsia="宋体" w:hAnsi="宋体" w:cs="Times New Roman"/>
          <w:b/>
          <w:sz w:val="24"/>
          <w:szCs w:val="24"/>
        </w:rPr>
        <w:t>英语（</w:t>
      </w:r>
      <w:r>
        <w:rPr>
          <w:rFonts w:ascii="Times New Roman" w:eastAsia="宋体" w:hAnsi="Times New Roman" w:cs="Times New Roman"/>
          <w:b/>
          <w:sz w:val="24"/>
          <w:szCs w:val="24"/>
        </w:rPr>
        <w:t>English Language</w:t>
      </w:r>
      <w:r>
        <w:rPr>
          <w:rFonts w:ascii="Times New Roman" w:eastAsia="宋体" w:hAnsi="宋体" w:cs="Times New Roman"/>
          <w:b/>
          <w:sz w:val="24"/>
          <w:szCs w:val="24"/>
        </w:rPr>
        <w:t>）</w:t>
      </w:r>
      <w:r>
        <w:rPr>
          <w:rFonts w:ascii="Times New Roman" w:eastAsia="宋体" w:hAnsi="Times New Roman" w:cs="Times New Roman"/>
          <w:b/>
          <w:sz w:val="24"/>
          <w:szCs w:val="24"/>
        </w:rPr>
        <w:t>90</w:t>
      </w:r>
      <w:r>
        <w:rPr>
          <w:rFonts w:ascii="Times New Roman" w:eastAsia="宋体" w:hAnsi="宋体" w:cs="Times New Roman"/>
          <w:b/>
          <w:sz w:val="24"/>
          <w:szCs w:val="24"/>
        </w:rPr>
        <w:t>学时／</w:t>
      </w:r>
      <w:r>
        <w:rPr>
          <w:rFonts w:ascii="Times New Roman" w:eastAsia="宋体" w:hAnsi="Times New Roman" w:cs="Times New Roman"/>
          <w:b/>
          <w:sz w:val="24"/>
          <w:szCs w:val="24"/>
        </w:rPr>
        <w:t>4</w:t>
      </w:r>
      <w:r>
        <w:rPr>
          <w:rFonts w:ascii="Times New Roman" w:eastAsia="宋体" w:hAnsi="宋体" w:cs="Times New Roman"/>
          <w:b/>
          <w:sz w:val="24"/>
          <w:szCs w:val="24"/>
        </w:rPr>
        <w:t>学分</w:t>
      </w:r>
    </w:p>
    <w:p w:rsidR="005324ED" w:rsidRDefault="00F812BF">
      <w:pPr>
        <w:widowControl/>
        <w:spacing w:line="360" w:lineRule="auto"/>
        <w:ind w:firstLineChars="196" w:firstLine="470"/>
        <w:rPr>
          <w:rFonts w:hAnsi="宋体"/>
          <w:sz w:val="24"/>
          <w:szCs w:val="24"/>
        </w:rPr>
      </w:pPr>
      <w:r>
        <w:rPr>
          <w:rFonts w:hAnsi="宋体" w:hint="eastAsia"/>
          <w:sz w:val="24"/>
          <w:szCs w:val="24"/>
        </w:rPr>
        <w:t>本课程由英语精读和英语口语两部分组成。英语精读是在大学本科英语学习的基础上，通过说、读、写、译等技能的综合训练，提高研究生阅读、翻译和写作的能力；口语课程由外籍教师任教，通过课程教学，充分调动学生参与英语口语技能综合训练的积极性，提交口语表达能力，使研究生能够尽快适应国际化环境下的学习、工作、生活和学术交流。</w:t>
      </w:r>
    </w:p>
    <w:p w:rsidR="005324ED" w:rsidRDefault="00F812BF">
      <w:pPr>
        <w:pStyle w:val="a5"/>
        <w:spacing w:line="360" w:lineRule="auto"/>
        <w:rPr>
          <w:rFonts w:ascii="Times New Roman" w:eastAsia="宋体" w:hAnsi="宋体" w:cs="Times New Roman" w:hint="default"/>
          <w:b/>
          <w:sz w:val="24"/>
          <w:szCs w:val="24"/>
        </w:rPr>
      </w:pPr>
      <w:r>
        <w:rPr>
          <w:rFonts w:ascii="Times New Roman" w:eastAsia="宋体" w:hAnsi="宋体" w:cs="Times New Roman"/>
          <w:b/>
          <w:sz w:val="24"/>
          <w:szCs w:val="24"/>
        </w:rPr>
        <w:t xml:space="preserve">G0501 </w:t>
      </w:r>
      <w:r>
        <w:rPr>
          <w:rFonts w:ascii="Times New Roman" w:eastAsia="宋体" w:hAnsi="宋体" w:cs="Times New Roman"/>
          <w:b/>
          <w:sz w:val="24"/>
          <w:szCs w:val="24"/>
        </w:rPr>
        <w:t>中国特色社会主义理论与实践研究（</w:t>
      </w:r>
      <w:r>
        <w:rPr>
          <w:rFonts w:ascii="Times New Roman" w:eastAsia="宋体" w:hAnsi="Times New Roman" w:cs="Times New Roman"/>
          <w:b/>
          <w:sz w:val="24"/>
          <w:szCs w:val="24"/>
        </w:rPr>
        <w:t>Theory and Practice of Socialism with Chinese Characteristics</w:t>
      </w:r>
      <w:r>
        <w:rPr>
          <w:rFonts w:ascii="Times New Roman" w:eastAsia="宋体" w:hAnsi="宋体" w:cs="Times New Roman"/>
          <w:b/>
          <w:sz w:val="24"/>
          <w:szCs w:val="24"/>
        </w:rPr>
        <w:t>）</w:t>
      </w:r>
      <w:r>
        <w:rPr>
          <w:rFonts w:ascii="Times New Roman" w:eastAsia="宋体" w:hAnsi="宋体" w:cs="Times New Roman"/>
          <w:b/>
          <w:sz w:val="24"/>
          <w:szCs w:val="24"/>
        </w:rPr>
        <w:t>36</w:t>
      </w:r>
      <w:r>
        <w:rPr>
          <w:rFonts w:ascii="Times New Roman" w:eastAsia="宋体" w:hAnsi="宋体" w:cs="Times New Roman"/>
          <w:b/>
          <w:sz w:val="24"/>
          <w:szCs w:val="24"/>
        </w:rPr>
        <w:t>学时／</w:t>
      </w:r>
      <w:r>
        <w:rPr>
          <w:rFonts w:ascii="Times New Roman" w:eastAsia="宋体" w:hAnsi="宋体" w:cs="Times New Roman"/>
          <w:b/>
          <w:sz w:val="24"/>
          <w:szCs w:val="24"/>
        </w:rPr>
        <w:t>2</w:t>
      </w:r>
      <w:r>
        <w:rPr>
          <w:rFonts w:ascii="Times New Roman" w:eastAsia="宋体" w:hAnsi="宋体" w:cs="Times New Roman"/>
          <w:b/>
          <w:sz w:val="24"/>
          <w:szCs w:val="24"/>
        </w:rPr>
        <w:t>学分</w:t>
      </w:r>
    </w:p>
    <w:p w:rsidR="005324ED" w:rsidRDefault="00F812BF">
      <w:pPr>
        <w:widowControl/>
        <w:spacing w:line="360" w:lineRule="auto"/>
        <w:ind w:firstLineChars="196" w:firstLine="470"/>
        <w:rPr>
          <w:rFonts w:hAnsi="宋体"/>
          <w:sz w:val="24"/>
          <w:szCs w:val="24"/>
        </w:rPr>
      </w:pPr>
      <w:r>
        <w:rPr>
          <w:rFonts w:hAnsi="宋体" w:hint="eastAsia"/>
          <w:sz w:val="24"/>
          <w:szCs w:val="24"/>
        </w:rPr>
        <w:t>本课程主</w:t>
      </w:r>
      <w:r>
        <w:rPr>
          <w:rFonts w:hAnsi="宋体" w:hint="eastAsia"/>
          <w:sz w:val="24"/>
          <w:szCs w:val="24"/>
        </w:rPr>
        <w:t>要围绕中国特色社会主义理论与实践的发展脉络，以中国特色社会主义理论与实践中的重大问题为研究重点，以理解和把握当代中国的国情和社会主义初级阶段</w:t>
      </w:r>
      <w:r>
        <w:rPr>
          <w:rFonts w:hAnsi="宋体" w:hint="eastAsia"/>
          <w:sz w:val="24"/>
          <w:szCs w:val="24"/>
        </w:rPr>
        <w:lastRenderedPageBreak/>
        <w:t>阶段性特征为认识基础，逐次展开中国特色社会主义经济建设、政治建设、文化建设、社会建设、生态文明建设、党的建设和中国的国际战略与外交政策等问题的研究，引导和帮助硕士生研究生掌握中国特色社会主义的基本特征和主要特点，深刻理解党的基本理论和方针政策，进一步坚定中国特色社会主义信念。本课程在坚持对中国特色社会主义理论与实践的整体性把握中，采用专题教学。</w:t>
      </w:r>
    </w:p>
    <w:p w:rsidR="005324ED" w:rsidRDefault="00F812BF">
      <w:pPr>
        <w:widowControl/>
        <w:spacing w:line="360" w:lineRule="auto"/>
        <w:ind w:firstLineChars="196" w:firstLine="470"/>
        <w:rPr>
          <w:rFonts w:hAnsi="宋体"/>
          <w:sz w:val="24"/>
          <w:szCs w:val="24"/>
        </w:rPr>
      </w:pPr>
      <w:r>
        <w:rPr>
          <w:rFonts w:hAnsi="宋体" w:hint="eastAsia"/>
          <w:sz w:val="24"/>
          <w:szCs w:val="24"/>
        </w:rPr>
        <w:t>通过对本门课程的学习，使学生坚定中国特色社会主义信念，增强理论修养，提高运用马克思主义立场、观点、方法分析解决实际问题的能力。</w:t>
      </w:r>
    </w:p>
    <w:p w:rsidR="005324ED" w:rsidRDefault="00F812BF">
      <w:pPr>
        <w:pStyle w:val="a5"/>
        <w:spacing w:line="360" w:lineRule="auto"/>
        <w:rPr>
          <w:rFonts w:ascii="Times New Roman" w:eastAsia="宋体" w:hAnsi="Times New Roman" w:cs="Times New Roman" w:hint="default"/>
          <w:b/>
          <w:sz w:val="24"/>
          <w:szCs w:val="24"/>
        </w:rPr>
      </w:pPr>
      <w:r>
        <w:rPr>
          <w:rFonts w:ascii="Times New Roman" w:eastAsia="宋体" w:hAnsi="Times New Roman" w:cs="Times New Roman"/>
          <w:b/>
          <w:sz w:val="24"/>
          <w:szCs w:val="24"/>
        </w:rPr>
        <w:t xml:space="preserve">G0502 </w:t>
      </w:r>
      <w:r>
        <w:rPr>
          <w:rFonts w:ascii="Times New Roman" w:eastAsia="宋体" w:hAnsi="Times New Roman" w:cs="Times New Roman"/>
          <w:b/>
          <w:sz w:val="24"/>
          <w:szCs w:val="24"/>
        </w:rPr>
        <w:t>自然辩证法（</w:t>
      </w:r>
      <w:r>
        <w:rPr>
          <w:rFonts w:ascii="Times New Roman" w:eastAsia="宋体" w:hAnsi="Times New Roman" w:cs="Times New Roman"/>
          <w:b/>
          <w:sz w:val="24"/>
          <w:szCs w:val="24"/>
        </w:rPr>
        <w:t>Natural Dialectics</w:t>
      </w:r>
      <w:r>
        <w:rPr>
          <w:rFonts w:ascii="Times New Roman" w:eastAsia="宋体" w:hAnsi="Times New Roman" w:cs="Times New Roman"/>
          <w:b/>
          <w:sz w:val="24"/>
          <w:szCs w:val="24"/>
        </w:rPr>
        <w:t>）</w:t>
      </w:r>
      <w:r>
        <w:rPr>
          <w:rFonts w:ascii="Times New Roman" w:eastAsia="宋体" w:hAnsi="Times New Roman" w:cs="Times New Roman"/>
          <w:b/>
          <w:sz w:val="24"/>
          <w:szCs w:val="24"/>
        </w:rPr>
        <w:t>18</w:t>
      </w:r>
      <w:r>
        <w:rPr>
          <w:rFonts w:ascii="Times New Roman" w:eastAsia="宋体" w:hAnsi="Times New Roman" w:cs="Times New Roman"/>
          <w:b/>
          <w:sz w:val="24"/>
          <w:szCs w:val="24"/>
        </w:rPr>
        <w:t>学时／</w:t>
      </w:r>
      <w:r>
        <w:rPr>
          <w:rFonts w:ascii="Times New Roman" w:eastAsia="宋体" w:hAnsi="Times New Roman" w:cs="Times New Roman"/>
          <w:b/>
          <w:sz w:val="24"/>
          <w:szCs w:val="24"/>
        </w:rPr>
        <w:t>1</w:t>
      </w:r>
      <w:r>
        <w:rPr>
          <w:rFonts w:ascii="Times New Roman" w:eastAsia="宋体" w:hAnsi="Times New Roman" w:cs="Times New Roman"/>
          <w:b/>
          <w:sz w:val="24"/>
          <w:szCs w:val="24"/>
        </w:rPr>
        <w:t>学分</w:t>
      </w:r>
    </w:p>
    <w:p w:rsidR="005324ED" w:rsidRDefault="00F812BF">
      <w:pPr>
        <w:widowControl/>
        <w:spacing w:line="360" w:lineRule="auto"/>
        <w:ind w:firstLineChars="196" w:firstLine="470"/>
        <w:rPr>
          <w:rFonts w:hAnsi="宋体"/>
          <w:sz w:val="24"/>
          <w:szCs w:val="24"/>
        </w:rPr>
      </w:pPr>
      <w:r>
        <w:rPr>
          <w:rFonts w:hAnsi="宋体" w:hint="eastAsia"/>
          <w:sz w:val="24"/>
          <w:szCs w:val="24"/>
        </w:rPr>
        <w:t>“自然辩证法”是马克思主义的重要组成部分，其研究对象是自然界发展和科学技术发展的一般规律，人类认识自然和改造自然的一般方法以及科学技术在社会发展中的作用。同时又是一门自然科学、社会科学与思维科学相交叉的哲学性质的学科，所研究的内容包括自然观、科学观与科学方法论、技术观与技术方法论、科学技术与社会发展的关</w:t>
      </w:r>
      <w:r>
        <w:rPr>
          <w:rFonts w:hAnsi="宋体" w:hint="eastAsia"/>
          <w:sz w:val="24"/>
          <w:szCs w:val="24"/>
        </w:rPr>
        <w:t>系。其理论基础是辩证唯物主义自然观与方法论。这门课对硕士研究生树立辩证自然观、科学技术观，改变知识结构和思维方式起着非常重要的作用。</w:t>
      </w:r>
    </w:p>
    <w:p w:rsidR="005324ED" w:rsidRDefault="00F812BF">
      <w:pPr>
        <w:pStyle w:val="a5"/>
        <w:spacing w:line="360" w:lineRule="auto"/>
        <w:rPr>
          <w:rFonts w:ascii="Times New Roman" w:eastAsia="宋体" w:hAnsi="Times New Roman" w:cs="Times New Roman" w:hint="default"/>
          <w:b/>
          <w:sz w:val="24"/>
          <w:szCs w:val="24"/>
        </w:rPr>
      </w:pPr>
      <w:r>
        <w:rPr>
          <w:rFonts w:ascii="Times New Roman" w:eastAsia="宋体" w:hAnsi="Times New Roman" w:cs="Times New Roman"/>
          <w:b/>
          <w:sz w:val="24"/>
          <w:szCs w:val="24"/>
        </w:rPr>
        <w:t>G0503</w:t>
      </w:r>
      <w:r>
        <w:rPr>
          <w:rFonts w:ascii="Times New Roman" w:eastAsia="宋体" w:hAnsi="Times New Roman" w:cs="Times New Roman"/>
          <w:b/>
          <w:sz w:val="24"/>
          <w:szCs w:val="24"/>
        </w:rPr>
        <w:t>马克思主义与社会科学方法论</w:t>
      </w:r>
      <w:r>
        <w:rPr>
          <w:rFonts w:ascii="Times New Roman" w:eastAsia="宋体" w:hAnsi="Times New Roman" w:cs="Times New Roman"/>
          <w:b/>
          <w:sz w:val="24"/>
          <w:szCs w:val="24"/>
        </w:rPr>
        <w:t>18</w:t>
      </w:r>
      <w:r>
        <w:rPr>
          <w:rFonts w:ascii="Times New Roman" w:eastAsia="宋体" w:hAnsi="Times New Roman" w:cs="Times New Roman"/>
          <w:b/>
          <w:sz w:val="24"/>
          <w:szCs w:val="24"/>
        </w:rPr>
        <w:t>学时</w:t>
      </w:r>
      <w:r>
        <w:rPr>
          <w:rFonts w:ascii="Times New Roman" w:eastAsia="宋体" w:hAnsi="Times New Roman" w:cs="Times New Roman"/>
          <w:b/>
          <w:sz w:val="24"/>
          <w:szCs w:val="24"/>
        </w:rPr>
        <w:t>/1</w:t>
      </w:r>
      <w:r>
        <w:rPr>
          <w:rFonts w:ascii="Times New Roman" w:eastAsia="宋体" w:hAnsi="Times New Roman" w:cs="Times New Roman"/>
          <w:b/>
          <w:sz w:val="24"/>
          <w:szCs w:val="24"/>
        </w:rPr>
        <w:t>学分（</w:t>
      </w:r>
      <w:r>
        <w:rPr>
          <w:rFonts w:ascii="Times New Roman" w:eastAsia="宋体" w:hAnsi="Times New Roman" w:cs="Times New Roman"/>
          <w:b/>
          <w:sz w:val="24"/>
          <w:szCs w:val="24"/>
        </w:rPr>
        <w:t>Marxism and Social Science Methodology</w:t>
      </w:r>
      <w:r>
        <w:rPr>
          <w:rFonts w:ascii="Times New Roman" w:eastAsia="宋体" w:hAnsi="Times New Roman" w:cs="Times New Roman"/>
          <w:b/>
          <w:sz w:val="24"/>
          <w:szCs w:val="24"/>
        </w:rPr>
        <w:t>）</w:t>
      </w:r>
    </w:p>
    <w:p w:rsidR="005324ED" w:rsidRDefault="00F812BF">
      <w:pPr>
        <w:widowControl/>
        <w:spacing w:line="360" w:lineRule="auto"/>
        <w:ind w:firstLineChars="196" w:firstLine="470"/>
        <w:rPr>
          <w:rFonts w:hAnsi="宋体"/>
          <w:sz w:val="24"/>
          <w:szCs w:val="24"/>
        </w:rPr>
      </w:pPr>
      <w:r>
        <w:rPr>
          <w:rFonts w:hAnsi="宋体" w:hint="eastAsia"/>
          <w:sz w:val="24"/>
          <w:szCs w:val="24"/>
        </w:rPr>
        <w:t>本课程突出方法论和思想政治理论教育两个特点，系统阐述马克思主义社会科学研究方法的基本内容和重大指导意义，特别是着力阐述具有中国共产党人特色的马克思主义立场、观点、方法；注重理论联系实际，突出问题意识，贴近哲学社会科学研究实际和学生思想实际，力求</w:t>
      </w:r>
      <w:r>
        <w:rPr>
          <w:rFonts w:hAnsi="宋体" w:hint="eastAsia"/>
          <w:sz w:val="24"/>
          <w:szCs w:val="24"/>
        </w:rPr>
        <w:t>增强教学的思想性、针对性、实效性。通过深入学习马克思主义观察和分析社会历史的立场、观点和方法，培养硕士生的理论思维能力，帮助硕士生掌握学习和研究哲学社会科学的科学方法。</w:t>
      </w:r>
    </w:p>
    <w:p w:rsidR="005324ED" w:rsidRDefault="00F812BF">
      <w:pPr>
        <w:widowControl/>
        <w:spacing w:line="360" w:lineRule="auto"/>
        <w:jc w:val="left"/>
        <w:rPr>
          <w:b/>
          <w:sz w:val="24"/>
        </w:rPr>
      </w:pPr>
      <w:r>
        <w:rPr>
          <w:rFonts w:ascii="Times New Roman" w:eastAsia="宋体" w:hAnsi="Times New Roman" w:cs="Times New Roman" w:hint="eastAsia"/>
          <w:b/>
          <w:sz w:val="24"/>
          <w:szCs w:val="24"/>
        </w:rPr>
        <w:t>X0610</w:t>
      </w:r>
      <w:r>
        <w:rPr>
          <w:b/>
          <w:sz w:val="24"/>
        </w:rPr>
        <w:t>高</w:t>
      </w:r>
      <w:r>
        <w:rPr>
          <w:rFonts w:hint="eastAsia"/>
          <w:b/>
          <w:sz w:val="24"/>
        </w:rPr>
        <w:t>等生物化学与分子克隆</w:t>
      </w:r>
      <w:r>
        <w:rPr>
          <w:b/>
          <w:sz w:val="24"/>
        </w:rPr>
        <w:t>（</w:t>
      </w:r>
      <w:r>
        <w:rPr>
          <w:b/>
          <w:bCs/>
          <w:sz w:val="24"/>
        </w:rPr>
        <w:t>Advanced</w:t>
      </w:r>
      <w:r>
        <w:rPr>
          <w:b/>
          <w:sz w:val="24"/>
        </w:rPr>
        <w:t xml:space="preserve"> </w:t>
      </w:r>
      <w:r>
        <w:rPr>
          <w:rFonts w:hint="eastAsia"/>
          <w:b/>
          <w:sz w:val="24"/>
        </w:rPr>
        <w:t>Biology</w:t>
      </w:r>
      <w:r>
        <w:rPr>
          <w:b/>
          <w:sz w:val="24"/>
        </w:rPr>
        <w:t xml:space="preserve"> </w:t>
      </w:r>
      <w:r>
        <w:rPr>
          <w:rFonts w:hint="eastAsia"/>
          <w:b/>
          <w:sz w:val="24"/>
        </w:rPr>
        <w:t xml:space="preserve">Chemistry and </w:t>
      </w:r>
      <w:r>
        <w:rPr>
          <w:b/>
          <w:sz w:val="24"/>
        </w:rPr>
        <w:t>Molecular</w:t>
      </w:r>
      <w:r>
        <w:rPr>
          <w:rFonts w:hint="eastAsia"/>
          <w:b/>
          <w:sz w:val="24"/>
        </w:rPr>
        <w:t xml:space="preserve"> Cloning</w:t>
      </w:r>
      <w:r>
        <w:rPr>
          <w:b/>
          <w:sz w:val="24"/>
        </w:rPr>
        <w:t>）</w:t>
      </w:r>
      <w:r>
        <w:rPr>
          <w:rFonts w:hint="eastAsia"/>
          <w:b/>
          <w:sz w:val="24"/>
        </w:rPr>
        <w:t>64</w:t>
      </w:r>
      <w:r>
        <w:rPr>
          <w:b/>
          <w:sz w:val="24"/>
        </w:rPr>
        <w:t>学时</w:t>
      </w:r>
      <w:r>
        <w:rPr>
          <w:rFonts w:hint="eastAsia"/>
          <w:b/>
          <w:sz w:val="24"/>
        </w:rPr>
        <w:t>/4</w:t>
      </w:r>
      <w:r>
        <w:rPr>
          <w:rFonts w:hint="eastAsia"/>
          <w:b/>
          <w:sz w:val="24"/>
        </w:rPr>
        <w:t>学分</w:t>
      </w:r>
    </w:p>
    <w:p w:rsidR="005324ED" w:rsidRDefault="00F812BF">
      <w:pPr>
        <w:widowControl/>
        <w:spacing w:line="360" w:lineRule="auto"/>
        <w:ind w:firstLineChars="196" w:firstLine="470"/>
        <w:rPr>
          <w:rFonts w:hAnsi="宋体"/>
          <w:sz w:val="24"/>
          <w:szCs w:val="24"/>
        </w:rPr>
      </w:pPr>
      <w:r>
        <w:rPr>
          <w:rFonts w:hAnsi="宋体" w:hint="eastAsia"/>
          <w:sz w:val="24"/>
          <w:szCs w:val="24"/>
        </w:rPr>
        <w:t>本课程理论部分主要内容包括蛋白质化学、核酸化学、蛋白质组学，基因的克隆、重组</w:t>
      </w:r>
      <w:r>
        <w:rPr>
          <w:rFonts w:hAnsi="宋体" w:hint="eastAsia"/>
          <w:sz w:val="24"/>
          <w:szCs w:val="24"/>
        </w:rPr>
        <w:t>DNA</w:t>
      </w:r>
      <w:r>
        <w:rPr>
          <w:rFonts w:hAnsi="宋体" w:hint="eastAsia"/>
          <w:sz w:val="24"/>
          <w:szCs w:val="24"/>
        </w:rPr>
        <w:t>的构建、转化、基因表达及检测等内容，使学生掌握生物大分子的组成、结构、功能及在生物体内的基本运动规律。培养学生的自学能力、自主查阅文献资料能力、综述、总结和概述能力，增强研究分析问题和解决问题的能力。</w:t>
      </w:r>
    </w:p>
    <w:p w:rsidR="005324ED" w:rsidRDefault="00F812BF">
      <w:pPr>
        <w:widowControl/>
        <w:spacing w:line="360" w:lineRule="auto"/>
        <w:ind w:firstLineChars="196" w:firstLine="470"/>
        <w:rPr>
          <w:rFonts w:eastAsia="宋体" w:hAnsi="宋体" w:cs="Times New Roman"/>
          <w:sz w:val="24"/>
        </w:rPr>
      </w:pPr>
      <w:r>
        <w:rPr>
          <w:rFonts w:hAnsi="宋体" w:hint="eastAsia"/>
          <w:sz w:val="24"/>
          <w:szCs w:val="24"/>
        </w:rPr>
        <w:t>本课程实验部分以分离纯化酶蛋白，</w:t>
      </w:r>
      <w:r>
        <w:rPr>
          <w:rFonts w:hAnsi="宋体" w:hint="eastAsia"/>
          <w:sz w:val="24"/>
          <w:szCs w:val="24"/>
        </w:rPr>
        <w:t>DNA</w:t>
      </w:r>
      <w:r>
        <w:rPr>
          <w:rFonts w:hAnsi="宋体" w:hint="eastAsia"/>
          <w:sz w:val="24"/>
          <w:szCs w:val="24"/>
        </w:rPr>
        <w:t>，</w:t>
      </w:r>
      <w:r>
        <w:rPr>
          <w:rFonts w:hAnsi="宋体" w:hint="eastAsia"/>
          <w:sz w:val="24"/>
          <w:szCs w:val="24"/>
        </w:rPr>
        <w:t>RNA</w:t>
      </w:r>
      <w:r>
        <w:rPr>
          <w:rFonts w:hAnsi="宋体" w:hint="eastAsia"/>
          <w:sz w:val="24"/>
          <w:szCs w:val="24"/>
        </w:rPr>
        <w:t>为例，综合运用</w:t>
      </w:r>
      <w:r>
        <w:rPr>
          <w:rFonts w:hAnsi="宋体" w:hint="eastAsia"/>
          <w:sz w:val="24"/>
          <w:szCs w:val="24"/>
        </w:rPr>
        <w:t>离心、层析、电泳、光谱、</w:t>
      </w:r>
      <w:r>
        <w:rPr>
          <w:rFonts w:hAnsi="宋体" w:hint="eastAsia"/>
          <w:sz w:val="24"/>
          <w:szCs w:val="24"/>
        </w:rPr>
        <w:t>PCR</w:t>
      </w:r>
      <w:r>
        <w:rPr>
          <w:rFonts w:hAnsi="宋体" w:hint="eastAsia"/>
          <w:sz w:val="24"/>
          <w:szCs w:val="24"/>
        </w:rPr>
        <w:t>技术</w:t>
      </w:r>
      <w:r>
        <w:rPr>
          <w:rFonts w:hAnsi="宋体" w:hint="eastAsia"/>
          <w:sz w:val="24"/>
          <w:szCs w:val="24"/>
        </w:rPr>
        <w:t>等技术进行，熟悉生物大分子及其它代谢产物的提取、分离、纯化和定</w:t>
      </w:r>
      <w:r>
        <w:rPr>
          <w:rFonts w:hAnsi="宋体" w:hint="eastAsia"/>
          <w:sz w:val="24"/>
          <w:szCs w:val="24"/>
        </w:rPr>
        <w:lastRenderedPageBreak/>
        <w:t>性定量分析。主要包含酶蛋白提取，分离，纯化，酶活力的测定，</w:t>
      </w:r>
      <w:r>
        <w:rPr>
          <w:rFonts w:hAnsi="宋体" w:hint="eastAsia"/>
          <w:sz w:val="24"/>
          <w:szCs w:val="24"/>
        </w:rPr>
        <w:t>聚丙烯酰胺</w:t>
      </w:r>
      <w:r>
        <w:rPr>
          <w:rFonts w:hAnsi="宋体" w:hint="eastAsia"/>
          <w:sz w:val="24"/>
          <w:szCs w:val="24"/>
        </w:rPr>
        <w:t>电泳</w:t>
      </w:r>
      <w:r>
        <w:rPr>
          <w:rFonts w:hAnsi="宋体" w:hint="eastAsia"/>
          <w:sz w:val="24"/>
          <w:szCs w:val="24"/>
        </w:rPr>
        <w:t>鉴定等。</w:t>
      </w:r>
      <w:r>
        <w:rPr>
          <w:rFonts w:hAnsi="宋体" w:hint="eastAsia"/>
          <w:sz w:val="24"/>
          <w:szCs w:val="24"/>
        </w:rPr>
        <w:t>主要培养研究生的生物化学与分子生物学常用的基本实验方法，掌握实验操作技能，提供设计生物化学与分子生物学试验相关技术。</w:t>
      </w:r>
    </w:p>
    <w:p w:rsidR="005324ED" w:rsidRDefault="00F812BF">
      <w:pPr>
        <w:pStyle w:val="a9"/>
        <w:widowControl/>
        <w:spacing w:beforeAutospacing="0" w:afterAutospacing="0" w:line="360" w:lineRule="auto"/>
        <w:rPr>
          <w:rFonts w:ascii="Times New Roman" w:eastAsia="宋体" w:hAnsi="Times New Roman"/>
          <w:b/>
          <w:kern w:val="2"/>
          <w:szCs w:val="24"/>
        </w:rPr>
      </w:pPr>
      <w:r>
        <w:rPr>
          <w:rFonts w:ascii="Times New Roman" w:eastAsia="宋体" w:hAnsi="Times New Roman" w:hint="eastAsia"/>
          <w:b/>
          <w:kern w:val="2"/>
          <w:szCs w:val="24"/>
        </w:rPr>
        <w:t>X0513</w:t>
      </w:r>
      <w:r>
        <w:rPr>
          <w:rFonts w:ascii="Times New Roman" w:eastAsia="宋体" w:hAnsi="Times New Roman" w:hint="eastAsia"/>
          <w:b/>
          <w:kern w:val="2"/>
          <w:szCs w:val="24"/>
        </w:rPr>
        <w:t>生物信息学（</w:t>
      </w:r>
      <w:r>
        <w:rPr>
          <w:rFonts w:ascii="Times New Roman" w:eastAsia="宋体" w:hAnsi="Times New Roman" w:hint="eastAsia"/>
          <w:b/>
          <w:kern w:val="2"/>
          <w:szCs w:val="24"/>
        </w:rPr>
        <w:t>Bioinformatics</w:t>
      </w:r>
      <w:r>
        <w:rPr>
          <w:rFonts w:ascii="Times New Roman" w:eastAsia="宋体" w:hAnsi="Times New Roman" w:hint="eastAsia"/>
          <w:b/>
          <w:kern w:val="2"/>
          <w:szCs w:val="24"/>
        </w:rPr>
        <w:t>）</w:t>
      </w:r>
      <w:r>
        <w:rPr>
          <w:rFonts w:ascii="Times New Roman" w:eastAsia="宋体" w:hAnsi="Times New Roman" w:hint="eastAsia"/>
          <w:b/>
          <w:kern w:val="2"/>
          <w:szCs w:val="24"/>
        </w:rPr>
        <w:t>32</w:t>
      </w:r>
      <w:r>
        <w:rPr>
          <w:rFonts w:ascii="Times New Roman" w:eastAsia="宋体" w:hAnsi="Times New Roman" w:hint="eastAsia"/>
          <w:b/>
          <w:kern w:val="2"/>
          <w:szCs w:val="24"/>
        </w:rPr>
        <w:t>学时／</w:t>
      </w:r>
      <w:r>
        <w:rPr>
          <w:rFonts w:ascii="Times New Roman" w:eastAsia="宋体" w:hAnsi="Times New Roman" w:hint="eastAsia"/>
          <w:b/>
          <w:kern w:val="2"/>
          <w:szCs w:val="24"/>
        </w:rPr>
        <w:t>2</w:t>
      </w:r>
      <w:r>
        <w:rPr>
          <w:rFonts w:ascii="Times New Roman" w:eastAsia="宋体" w:hAnsi="Times New Roman" w:hint="eastAsia"/>
          <w:b/>
          <w:kern w:val="2"/>
          <w:szCs w:val="24"/>
        </w:rPr>
        <w:t>学分</w:t>
      </w:r>
      <w:r>
        <w:rPr>
          <w:rFonts w:ascii="Times New Roman" w:eastAsia="宋体" w:hAnsi="Times New Roman" w:hint="eastAsia"/>
          <w:b/>
          <w:kern w:val="2"/>
          <w:szCs w:val="24"/>
        </w:rPr>
        <w:t xml:space="preserve"> </w:t>
      </w:r>
    </w:p>
    <w:p w:rsidR="005324ED" w:rsidRDefault="00F812BF">
      <w:pPr>
        <w:pStyle w:val="a9"/>
        <w:widowControl/>
        <w:spacing w:beforeAutospacing="0" w:afterAutospacing="0" w:line="360" w:lineRule="auto"/>
        <w:ind w:firstLine="480"/>
        <w:rPr>
          <w:rFonts w:hAnsi="宋体" w:cstheme="minorBidi"/>
          <w:kern w:val="2"/>
          <w:szCs w:val="24"/>
        </w:rPr>
      </w:pPr>
      <w:r>
        <w:rPr>
          <w:rFonts w:hAnsi="宋体" w:cstheme="minorBidi" w:hint="eastAsia"/>
          <w:kern w:val="2"/>
          <w:szCs w:val="24"/>
        </w:rPr>
        <w:t>本课程重点阐述生物信息数据库和生物信息学主要问题、生物序列的相似性比</w:t>
      </w:r>
      <w:proofErr w:type="gramStart"/>
      <w:r>
        <w:rPr>
          <w:rFonts w:hAnsi="宋体" w:cstheme="minorBidi" w:hint="eastAsia"/>
          <w:kern w:val="2"/>
          <w:szCs w:val="24"/>
        </w:rPr>
        <w:t>较及其</w:t>
      </w:r>
      <w:proofErr w:type="gramEnd"/>
      <w:r>
        <w:rPr>
          <w:rFonts w:hAnsi="宋体" w:cstheme="minorBidi" w:hint="eastAsia"/>
          <w:kern w:val="2"/>
          <w:szCs w:val="24"/>
        </w:rPr>
        <w:t>数据库搜索、基因预测、基因组进化和分子进化、蛋白质结构预测等问题。本课程注重学科交叉、融合，以介绍概念、思想和方法为主，启发学生综合运用数学、物理和计算机知识的能力，拓宽知识面，了解学科前沿和最新进展，培养学生跨越生命科学、计算科学、数理科</w:t>
      </w:r>
      <w:r>
        <w:rPr>
          <w:rFonts w:hAnsi="宋体" w:cstheme="minorBidi" w:hint="eastAsia"/>
          <w:kern w:val="2"/>
          <w:szCs w:val="24"/>
        </w:rPr>
        <w:t>学等不同领域的</w:t>
      </w:r>
      <w:r>
        <w:rPr>
          <w:rFonts w:hAnsi="宋体" w:cstheme="minorBidi" w:hint="eastAsia"/>
          <w:kern w:val="2"/>
          <w:szCs w:val="24"/>
        </w:rPr>
        <w:t>"</w:t>
      </w:r>
      <w:r>
        <w:rPr>
          <w:rFonts w:hAnsi="宋体" w:cstheme="minorBidi" w:hint="eastAsia"/>
          <w:kern w:val="2"/>
          <w:szCs w:val="24"/>
        </w:rPr>
        <w:t>大科学</w:t>
      </w:r>
      <w:r>
        <w:rPr>
          <w:rFonts w:hAnsi="宋体" w:cstheme="minorBidi" w:hint="eastAsia"/>
          <w:kern w:val="2"/>
          <w:szCs w:val="24"/>
        </w:rPr>
        <w:t>"</w:t>
      </w:r>
      <w:r>
        <w:rPr>
          <w:rFonts w:hAnsi="宋体" w:cstheme="minorBidi" w:hint="eastAsia"/>
          <w:kern w:val="2"/>
          <w:szCs w:val="24"/>
        </w:rPr>
        <w:t>素质和意识。</w:t>
      </w:r>
      <w:r>
        <w:rPr>
          <w:rFonts w:hAnsi="宋体" w:cstheme="minorBidi" w:hint="eastAsia"/>
          <w:kern w:val="2"/>
          <w:szCs w:val="24"/>
        </w:rPr>
        <w:t xml:space="preserve"> </w:t>
      </w:r>
    </w:p>
    <w:p w:rsidR="005324ED" w:rsidRDefault="00F812BF">
      <w:pPr>
        <w:widowControl/>
        <w:shd w:val="clear" w:color="auto" w:fill="FFFFFF"/>
        <w:spacing w:line="360" w:lineRule="auto"/>
        <w:jc w:val="left"/>
        <w:rPr>
          <w:rFonts w:ascii="Times New Roman" w:eastAsia="宋体" w:hAnsi="Times New Roman" w:cs="Times New Roman"/>
          <w:b/>
          <w:sz w:val="24"/>
          <w:szCs w:val="24"/>
        </w:rPr>
      </w:pPr>
      <w:r>
        <w:rPr>
          <w:rFonts w:ascii="Times New Roman" w:eastAsia="宋体" w:hAnsi="Times New Roman" w:cs="Times New Roman" w:hint="eastAsia"/>
          <w:b/>
          <w:sz w:val="24"/>
          <w:szCs w:val="24"/>
        </w:rPr>
        <w:t>X0598</w:t>
      </w:r>
      <w:r>
        <w:rPr>
          <w:rFonts w:ascii="Times New Roman" w:eastAsia="宋体" w:hAnsi="Times New Roman" w:cs="Times New Roman" w:hint="eastAsia"/>
          <w:b/>
          <w:sz w:val="24"/>
          <w:szCs w:val="24"/>
        </w:rPr>
        <w:t>科技报告写作（含科技英语）（</w:t>
      </w:r>
      <w:r>
        <w:rPr>
          <w:rFonts w:ascii="Times New Roman" w:eastAsia="宋体" w:hAnsi="Times New Roman" w:cs="Times New Roman" w:hint="eastAsia"/>
          <w:b/>
          <w:sz w:val="24"/>
          <w:szCs w:val="24"/>
        </w:rPr>
        <w:t>Science and Technology Report Writing, Including Technology English</w:t>
      </w:r>
      <w:r>
        <w:rPr>
          <w:rFonts w:ascii="Times New Roman" w:eastAsia="宋体" w:hAnsi="Times New Roman" w:cs="Times New Roman" w:hint="eastAsia"/>
          <w:b/>
          <w:sz w:val="24"/>
          <w:szCs w:val="24"/>
        </w:rPr>
        <w:t>）</w:t>
      </w:r>
      <w:r>
        <w:rPr>
          <w:rFonts w:ascii="Times New Roman" w:eastAsia="宋体" w:hAnsi="Times New Roman" w:cs="Times New Roman" w:hint="eastAsia"/>
          <w:b/>
          <w:sz w:val="24"/>
          <w:szCs w:val="24"/>
        </w:rPr>
        <w:t>24</w:t>
      </w:r>
      <w:r>
        <w:rPr>
          <w:rFonts w:ascii="Times New Roman" w:eastAsia="宋体" w:hAnsi="Times New Roman" w:cs="Times New Roman" w:hint="eastAsia"/>
          <w:b/>
          <w:sz w:val="24"/>
          <w:szCs w:val="24"/>
        </w:rPr>
        <w:t>学时</w:t>
      </w:r>
      <w:r>
        <w:rPr>
          <w:rFonts w:ascii="Times New Roman" w:eastAsia="宋体" w:hAnsi="Times New Roman" w:cs="Times New Roman" w:hint="eastAsia"/>
          <w:b/>
          <w:sz w:val="24"/>
          <w:szCs w:val="24"/>
        </w:rPr>
        <w:t>/1.5</w:t>
      </w:r>
      <w:r>
        <w:rPr>
          <w:rFonts w:ascii="Times New Roman" w:eastAsia="宋体" w:hAnsi="Times New Roman" w:cs="Times New Roman" w:hint="eastAsia"/>
          <w:b/>
          <w:sz w:val="24"/>
          <w:szCs w:val="24"/>
        </w:rPr>
        <w:t>学分</w:t>
      </w:r>
    </w:p>
    <w:p w:rsidR="005324ED" w:rsidRDefault="00F812BF">
      <w:pPr>
        <w:widowControl/>
        <w:spacing w:line="360" w:lineRule="auto"/>
        <w:ind w:firstLineChars="196" w:firstLine="470"/>
        <w:rPr>
          <w:rFonts w:hAnsi="宋体"/>
          <w:sz w:val="24"/>
          <w:szCs w:val="24"/>
        </w:rPr>
      </w:pPr>
      <w:r>
        <w:rPr>
          <w:rFonts w:hAnsi="宋体" w:hint="eastAsia"/>
          <w:sz w:val="24"/>
          <w:szCs w:val="24"/>
          <w:lang/>
        </w:rPr>
        <w:t>本课程主要讲授文献查阅、科技论文和各级科技项目等写作方面的基本知识，通过课程教学，旨在培养学生获取和利用文献信息，提高学生科技论文、科技英语和科技项目申报等撰写的基本技能，为将来毕业论文的顺利完成和科研项目的申报奠定基础。</w:t>
      </w:r>
    </w:p>
    <w:p w:rsidR="005324ED" w:rsidRDefault="00F812BF">
      <w:pPr>
        <w:spacing w:line="360" w:lineRule="auto"/>
        <w:rPr>
          <w:rFonts w:ascii="Times New Roman" w:eastAsia="宋体" w:hAnsi="Times New Roman" w:cs="Times New Roman"/>
          <w:b/>
          <w:sz w:val="24"/>
          <w:szCs w:val="24"/>
        </w:rPr>
      </w:pPr>
      <w:r>
        <w:rPr>
          <w:rFonts w:ascii="Times New Roman" w:eastAsia="宋体" w:hAnsi="Times New Roman" w:cs="Times New Roman" w:hint="eastAsia"/>
          <w:b/>
          <w:sz w:val="24"/>
          <w:szCs w:val="24"/>
        </w:rPr>
        <w:t>X0613</w:t>
      </w:r>
      <w:r>
        <w:rPr>
          <w:rFonts w:ascii="Times New Roman" w:eastAsia="宋体" w:hAnsi="Times New Roman" w:cs="Times New Roman" w:hint="eastAsia"/>
          <w:b/>
          <w:sz w:val="24"/>
          <w:szCs w:val="24"/>
        </w:rPr>
        <w:t>基因工程原理（</w:t>
      </w:r>
      <w:r>
        <w:rPr>
          <w:rFonts w:ascii="Times New Roman" w:eastAsia="宋体" w:hAnsi="Times New Roman" w:cs="Times New Roman" w:hint="eastAsia"/>
          <w:b/>
          <w:sz w:val="24"/>
          <w:szCs w:val="24"/>
        </w:rPr>
        <w:t xml:space="preserve">Gene </w:t>
      </w:r>
      <w:r>
        <w:rPr>
          <w:rFonts w:ascii="Times New Roman" w:eastAsia="宋体" w:hAnsi="Times New Roman" w:cs="Times New Roman" w:hint="eastAsia"/>
          <w:b/>
          <w:sz w:val="24"/>
          <w:szCs w:val="24"/>
        </w:rPr>
        <w:t>Engineering Principle</w:t>
      </w:r>
      <w:r>
        <w:rPr>
          <w:rFonts w:ascii="Times New Roman" w:eastAsia="宋体" w:hAnsi="Times New Roman" w:cs="Times New Roman" w:hint="eastAsia"/>
          <w:b/>
          <w:sz w:val="24"/>
          <w:szCs w:val="24"/>
        </w:rPr>
        <w:t>）</w:t>
      </w:r>
      <w:r>
        <w:rPr>
          <w:rFonts w:ascii="Times New Roman" w:eastAsia="宋体" w:hAnsi="Times New Roman" w:cs="Times New Roman" w:hint="eastAsia"/>
          <w:b/>
          <w:sz w:val="24"/>
          <w:szCs w:val="24"/>
        </w:rPr>
        <w:t>16</w:t>
      </w:r>
      <w:r>
        <w:rPr>
          <w:rFonts w:ascii="Times New Roman" w:eastAsia="宋体" w:hAnsi="Times New Roman" w:cs="Times New Roman" w:hint="eastAsia"/>
          <w:b/>
          <w:sz w:val="24"/>
          <w:szCs w:val="24"/>
        </w:rPr>
        <w:t>学时／</w:t>
      </w:r>
      <w:r>
        <w:rPr>
          <w:rFonts w:ascii="Times New Roman" w:eastAsia="宋体" w:hAnsi="Times New Roman" w:cs="Times New Roman" w:hint="eastAsia"/>
          <w:b/>
          <w:sz w:val="24"/>
          <w:szCs w:val="24"/>
        </w:rPr>
        <w:t xml:space="preserve"> </w:t>
      </w:r>
      <w:r>
        <w:rPr>
          <w:rFonts w:ascii="Times New Roman" w:eastAsia="宋体" w:hAnsi="Times New Roman" w:cs="Times New Roman" w:hint="eastAsia"/>
          <w:b/>
          <w:sz w:val="24"/>
          <w:szCs w:val="24"/>
        </w:rPr>
        <w:t>1</w:t>
      </w:r>
      <w:r>
        <w:rPr>
          <w:rFonts w:ascii="Times New Roman" w:eastAsia="宋体" w:hAnsi="Times New Roman" w:cs="Times New Roman" w:hint="eastAsia"/>
          <w:b/>
          <w:sz w:val="24"/>
          <w:szCs w:val="24"/>
        </w:rPr>
        <w:t>学分</w:t>
      </w:r>
    </w:p>
    <w:p w:rsidR="005324ED" w:rsidRDefault="00F812BF">
      <w:pPr>
        <w:spacing w:line="360" w:lineRule="auto"/>
        <w:rPr>
          <w:rFonts w:hAnsi="宋体"/>
          <w:sz w:val="24"/>
          <w:szCs w:val="24"/>
        </w:rPr>
      </w:pPr>
      <w:r>
        <w:rPr>
          <w:rFonts w:ascii="Arial" w:hAnsi="Arial" w:cs="Arial" w:hint="eastAsia"/>
          <w:color w:val="000000"/>
          <w:szCs w:val="21"/>
        </w:rPr>
        <w:t xml:space="preserve">   </w:t>
      </w:r>
      <w:r>
        <w:rPr>
          <w:rFonts w:hAnsi="宋体" w:hint="eastAsia"/>
          <w:sz w:val="24"/>
          <w:szCs w:val="24"/>
        </w:rPr>
        <w:t xml:space="preserve"> </w:t>
      </w:r>
      <w:r>
        <w:rPr>
          <w:rFonts w:hAnsi="宋体" w:hint="eastAsia"/>
          <w:sz w:val="24"/>
          <w:szCs w:val="24"/>
        </w:rPr>
        <w:t>本课程本是通过讲授基因工程的基本原理、方法和开展研究的技</w:t>
      </w:r>
      <w:r>
        <w:rPr>
          <w:rFonts w:hAnsi="宋体" w:hint="eastAsia"/>
          <w:sz w:val="24"/>
          <w:szCs w:val="24"/>
        </w:rPr>
        <w:t>能</w:t>
      </w:r>
      <w:r>
        <w:rPr>
          <w:rFonts w:hAnsi="宋体" w:hint="eastAsia"/>
          <w:sz w:val="24"/>
          <w:szCs w:val="24"/>
        </w:rPr>
        <w:t>，</w:t>
      </w:r>
      <w:r>
        <w:rPr>
          <w:rFonts w:hAnsi="宋体" w:hint="eastAsia"/>
          <w:sz w:val="24"/>
          <w:szCs w:val="24"/>
        </w:rPr>
        <w:t>使学生获得</w:t>
      </w:r>
      <w:r>
        <w:rPr>
          <w:rFonts w:hAnsi="宋体" w:hint="eastAsia"/>
          <w:sz w:val="24"/>
          <w:szCs w:val="24"/>
        </w:rPr>
        <w:t>应用基因工程技术解决微生物、植物及动物遗传改良和生产应用中重大的理论和实践问题的能力。</w:t>
      </w:r>
    </w:p>
    <w:p w:rsidR="005324ED" w:rsidRDefault="00F812BF">
      <w:pPr>
        <w:widowControl/>
        <w:spacing w:line="360" w:lineRule="auto"/>
        <w:jc w:val="left"/>
        <w:rPr>
          <w:rFonts w:ascii="Times New Roman" w:eastAsia="宋体" w:hAnsi="Times New Roman" w:cs="Times New Roman"/>
          <w:b/>
          <w:sz w:val="24"/>
          <w:szCs w:val="24"/>
        </w:rPr>
      </w:pPr>
      <w:r>
        <w:rPr>
          <w:rFonts w:ascii="Times New Roman" w:eastAsia="宋体" w:hAnsi="Times New Roman" w:cs="Times New Roman" w:hint="eastAsia"/>
          <w:b/>
          <w:sz w:val="24"/>
          <w:szCs w:val="24"/>
        </w:rPr>
        <w:t>X0612</w:t>
      </w:r>
      <w:r>
        <w:rPr>
          <w:rFonts w:ascii="Times New Roman" w:eastAsia="宋体" w:hAnsi="Times New Roman" w:cs="Times New Roman" w:hint="eastAsia"/>
          <w:b/>
          <w:sz w:val="24"/>
          <w:szCs w:val="24"/>
        </w:rPr>
        <w:t>细胞生物学</w:t>
      </w:r>
      <w:r>
        <w:rPr>
          <w:rFonts w:ascii="Times New Roman" w:eastAsia="宋体" w:hAnsi="Times New Roman" w:cs="Times New Roman" w:hint="eastAsia"/>
          <w:b/>
          <w:sz w:val="24"/>
          <w:szCs w:val="24"/>
        </w:rPr>
        <w:t xml:space="preserve"> 16</w:t>
      </w:r>
      <w:r>
        <w:rPr>
          <w:rFonts w:ascii="Times New Roman" w:eastAsia="宋体" w:hAnsi="Times New Roman" w:cs="Times New Roman" w:hint="eastAsia"/>
          <w:b/>
          <w:sz w:val="24"/>
          <w:szCs w:val="24"/>
        </w:rPr>
        <w:t>学时／</w:t>
      </w:r>
      <w:r>
        <w:rPr>
          <w:rFonts w:ascii="Times New Roman" w:eastAsia="宋体" w:hAnsi="Times New Roman" w:cs="Times New Roman" w:hint="eastAsia"/>
          <w:b/>
          <w:sz w:val="24"/>
          <w:szCs w:val="24"/>
        </w:rPr>
        <w:t>1</w:t>
      </w:r>
      <w:r>
        <w:rPr>
          <w:rFonts w:ascii="Times New Roman" w:eastAsia="宋体" w:hAnsi="Times New Roman" w:cs="Times New Roman" w:hint="eastAsia"/>
          <w:b/>
          <w:sz w:val="24"/>
          <w:szCs w:val="24"/>
        </w:rPr>
        <w:t>学分</w:t>
      </w:r>
    </w:p>
    <w:p w:rsidR="005324ED" w:rsidRDefault="00F812BF">
      <w:pPr>
        <w:widowControl/>
        <w:spacing w:line="360" w:lineRule="auto"/>
        <w:jc w:val="left"/>
        <w:rPr>
          <w:rFonts w:hAnsi="宋体"/>
          <w:sz w:val="24"/>
          <w:szCs w:val="24"/>
        </w:rPr>
      </w:pPr>
      <w:r>
        <w:rPr>
          <w:rFonts w:hint="eastAsia"/>
        </w:rPr>
        <w:t xml:space="preserve">   </w:t>
      </w:r>
      <w:r>
        <w:rPr>
          <w:rFonts w:hAnsi="宋体" w:hint="eastAsia"/>
          <w:sz w:val="24"/>
          <w:szCs w:val="24"/>
        </w:rPr>
        <w:t xml:space="preserve"> </w:t>
      </w:r>
      <w:r>
        <w:rPr>
          <w:rFonts w:hAnsi="宋体" w:hint="eastAsia"/>
          <w:sz w:val="24"/>
          <w:szCs w:val="24"/>
        </w:rPr>
        <w:t>本课程在本科细胞生物学知识的基础上，介绍荧光的基本知识（发展史、荧光探针、活体荧光材料——绿色荧光蛋白（</w:t>
      </w:r>
      <w:r>
        <w:rPr>
          <w:rFonts w:hAnsi="宋体" w:hint="eastAsia"/>
          <w:sz w:val="24"/>
          <w:szCs w:val="24"/>
        </w:rPr>
        <w:t>GFP</w:t>
      </w:r>
      <w:r>
        <w:rPr>
          <w:rFonts w:hAnsi="宋体" w:hint="eastAsia"/>
          <w:sz w:val="24"/>
          <w:szCs w:val="24"/>
        </w:rPr>
        <w:t>）及最新型的荧光材料——量子点）、荧光技术在生命科学中的应用及荧光生物样品在制备方法（在细胞骨架、原位杂交的应用与</w:t>
      </w:r>
      <w:r>
        <w:rPr>
          <w:rFonts w:hAnsi="宋体" w:hint="eastAsia"/>
          <w:sz w:val="24"/>
          <w:szCs w:val="24"/>
        </w:rPr>
        <w:t>GFP</w:t>
      </w:r>
      <w:r>
        <w:rPr>
          <w:rFonts w:hAnsi="宋体" w:hint="eastAsia"/>
          <w:sz w:val="24"/>
          <w:szCs w:val="24"/>
        </w:rPr>
        <w:t>的应用等）和常用荧光检测仪器（生物荧光显微镜、激光</w:t>
      </w:r>
      <w:proofErr w:type="gramStart"/>
      <w:r>
        <w:rPr>
          <w:rFonts w:hAnsi="宋体" w:hint="eastAsia"/>
          <w:sz w:val="24"/>
          <w:szCs w:val="24"/>
        </w:rPr>
        <w:t>扫描共</w:t>
      </w:r>
      <w:proofErr w:type="gramEnd"/>
      <w:r>
        <w:rPr>
          <w:rFonts w:hAnsi="宋体" w:hint="eastAsia"/>
          <w:sz w:val="24"/>
          <w:szCs w:val="24"/>
        </w:rPr>
        <w:t>聚焦显微镜、荧光定量</w:t>
      </w:r>
      <w:r>
        <w:rPr>
          <w:rFonts w:hAnsi="宋体" w:hint="eastAsia"/>
          <w:sz w:val="24"/>
          <w:szCs w:val="24"/>
        </w:rPr>
        <w:t>PCR</w:t>
      </w:r>
      <w:r>
        <w:rPr>
          <w:rFonts w:hAnsi="宋体" w:hint="eastAsia"/>
          <w:sz w:val="24"/>
          <w:szCs w:val="24"/>
        </w:rPr>
        <w:t>仪和荧光分光光度计）的基本原理和操作步骤，使研究生了解快速发展的生物荧光技术的基础知识和技能，为毕业论文研究提供相关的实验方法与技术。</w:t>
      </w:r>
    </w:p>
    <w:p w:rsidR="005324ED" w:rsidRDefault="00F812BF">
      <w:pPr>
        <w:widowControl/>
        <w:spacing w:line="360" w:lineRule="auto"/>
        <w:jc w:val="left"/>
        <w:rPr>
          <w:rFonts w:ascii="Times New Roman" w:eastAsia="宋体" w:hAnsi="Times New Roman" w:cs="Times New Roman"/>
          <w:b/>
          <w:sz w:val="24"/>
          <w:szCs w:val="24"/>
        </w:rPr>
      </w:pPr>
      <w:r>
        <w:rPr>
          <w:rFonts w:ascii="Times New Roman" w:eastAsia="宋体" w:hAnsi="Times New Roman" w:cs="Times New Roman" w:hint="eastAsia"/>
          <w:b/>
          <w:sz w:val="24"/>
          <w:szCs w:val="24"/>
        </w:rPr>
        <w:t>X0617</w:t>
      </w:r>
      <w:r>
        <w:rPr>
          <w:rFonts w:ascii="Times New Roman" w:eastAsia="宋体" w:hAnsi="Times New Roman" w:cs="Times New Roman" w:hint="eastAsia"/>
          <w:b/>
          <w:sz w:val="24"/>
          <w:szCs w:val="24"/>
        </w:rPr>
        <w:t>高级植物生理（</w:t>
      </w:r>
      <w:r>
        <w:rPr>
          <w:rFonts w:ascii="Times New Roman" w:eastAsia="宋体" w:hAnsi="Times New Roman" w:cs="Times New Roman" w:hint="eastAsia"/>
          <w:b/>
          <w:sz w:val="24"/>
          <w:szCs w:val="24"/>
        </w:rPr>
        <w:t>Advanced Plant Phys</w:t>
      </w:r>
      <w:r>
        <w:rPr>
          <w:rFonts w:ascii="Times New Roman" w:eastAsia="宋体" w:hAnsi="Times New Roman" w:cs="Times New Roman" w:hint="eastAsia"/>
          <w:b/>
          <w:sz w:val="24"/>
          <w:szCs w:val="24"/>
        </w:rPr>
        <w:t>iology</w:t>
      </w:r>
      <w:r>
        <w:rPr>
          <w:rFonts w:ascii="Times New Roman" w:eastAsia="宋体" w:hAnsi="Times New Roman" w:cs="Times New Roman" w:hint="eastAsia"/>
          <w:b/>
          <w:sz w:val="24"/>
          <w:szCs w:val="24"/>
        </w:rPr>
        <w:t>）</w:t>
      </w:r>
      <w:bookmarkStart w:id="0" w:name="OLE_LINK2"/>
      <w:r>
        <w:rPr>
          <w:rFonts w:ascii="Times New Roman" w:eastAsia="宋体" w:hAnsi="Times New Roman" w:cs="Times New Roman" w:hint="eastAsia"/>
          <w:b/>
          <w:sz w:val="24"/>
          <w:szCs w:val="24"/>
        </w:rPr>
        <w:t>16</w:t>
      </w:r>
      <w:r>
        <w:rPr>
          <w:rFonts w:ascii="Times New Roman" w:eastAsia="宋体" w:hAnsi="Times New Roman" w:cs="Times New Roman" w:hint="eastAsia"/>
          <w:b/>
          <w:sz w:val="24"/>
          <w:szCs w:val="24"/>
        </w:rPr>
        <w:t>学时／</w:t>
      </w:r>
      <w:r>
        <w:rPr>
          <w:rFonts w:ascii="Times New Roman" w:eastAsia="宋体" w:hAnsi="Times New Roman" w:cs="Times New Roman" w:hint="eastAsia"/>
          <w:b/>
          <w:sz w:val="24"/>
          <w:szCs w:val="24"/>
        </w:rPr>
        <w:t>1</w:t>
      </w:r>
      <w:r>
        <w:rPr>
          <w:rFonts w:ascii="Times New Roman" w:eastAsia="宋体" w:hAnsi="Times New Roman" w:cs="Times New Roman" w:hint="eastAsia"/>
          <w:b/>
          <w:sz w:val="24"/>
          <w:szCs w:val="24"/>
        </w:rPr>
        <w:t>学分</w:t>
      </w:r>
    </w:p>
    <w:bookmarkEnd w:id="0"/>
    <w:p w:rsidR="005324ED" w:rsidRDefault="00F812BF">
      <w:pPr>
        <w:widowControl/>
        <w:spacing w:line="360" w:lineRule="auto"/>
        <w:ind w:firstLineChars="196" w:firstLine="470"/>
        <w:rPr>
          <w:rFonts w:hAnsi="宋体"/>
          <w:sz w:val="24"/>
          <w:szCs w:val="24"/>
        </w:rPr>
      </w:pPr>
      <w:r>
        <w:rPr>
          <w:rFonts w:hAnsi="宋体" w:hint="eastAsia"/>
          <w:sz w:val="24"/>
          <w:szCs w:val="24"/>
        </w:rPr>
        <w:t>本课程主要包括植物呼吸代谢途径的多样性及呼吸代谢的调控，植物的氧代谢，光合作用机理，植物生长物质，植物细胞的信号转导，植物的次生代谢，植物抗性生理等理论内容；以及植物光合荧光系统的应用和逆境生理指标测定等实验内容。</w:t>
      </w:r>
    </w:p>
    <w:p w:rsidR="005324ED" w:rsidRDefault="00F812BF">
      <w:pPr>
        <w:widowControl/>
        <w:spacing w:line="360" w:lineRule="auto"/>
        <w:jc w:val="left"/>
        <w:rPr>
          <w:rFonts w:ascii="Times New Roman" w:eastAsia="宋体" w:hAnsi="Times New Roman" w:cs="Times New Roman"/>
          <w:b/>
          <w:sz w:val="24"/>
          <w:szCs w:val="24"/>
        </w:rPr>
      </w:pPr>
      <w:r>
        <w:rPr>
          <w:rFonts w:ascii="Times New Roman" w:eastAsia="宋体" w:hAnsi="Times New Roman" w:cs="Times New Roman" w:hint="eastAsia"/>
          <w:b/>
          <w:sz w:val="24"/>
          <w:szCs w:val="24"/>
        </w:rPr>
        <w:t>X0618</w:t>
      </w:r>
      <w:r>
        <w:rPr>
          <w:rFonts w:ascii="Times New Roman" w:eastAsia="宋体" w:hAnsi="Times New Roman" w:cs="Times New Roman" w:hint="eastAsia"/>
          <w:b/>
          <w:sz w:val="24"/>
          <w:szCs w:val="24"/>
        </w:rPr>
        <w:t>植物生理生态学（</w:t>
      </w:r>
      <w:r>
        <w:rPr>
          <w:rFonts w:ascii="Times New Roman" w:eastAsia="宋体" w:hAnsi="Times New Roman" w:cs="Times New Roman" w:hint="eastAsia"/>
          <w:b/>
          <w:sz w:val="24"/>
          <w:szCs w:val="24"/>
        </w:rPr>
        <w:t xml:space="preserve">Plant </w:t>
      </w:r>
      <w:proofErr w:type="spellStart"/>
      <w:r>
        <w:rPr>
          <w:rFonts w:ascii="Times New Roman" w:eastAsia="宋体" w:hAnsi="Times New Roman" w:cs="Times New Roman" w:hint="eastAsia"/>
          <w:b/>
          <w:sz w:val="24"/>
          <w:szCs w:val="24"/>
        </w:rPr>
        <w:t>ecophysiology</w:t>
      </w:r>
      <w:proofErr w:type="spellEnd"/>
      <w:r>
        <w:rPr>
          <w:rFonts w:ascii="Times New Roman" w:eastAsia="宋体" w:hAnsi="Times New Roman" w:cs="Times New Roman" w:hint="eastAsia"/>
          <w:b/>
          <w:sz w:val="24"/>
          <w:szCs w:val="24"/>
        </w:rPr>
        <w:t>）</w:t>
      </w:r>
      <w:r>
        <w:rPr>
          <w:rFonts w:ascii="Times New Roman" w:eastAsia="宋体" w:hAnsi="Times New Roman" w:cs="Times New Roman" w:hint="eastAsia"/>
          <w:b/>
          <w:sz w:val="24"/>
          <w:szCs w:val="24"/>
        </w:rPr>
        <w:t>16</w:t>
      </w:r>
      <w:r>
        <w:rPr>
          <w:rFonts w:ascii="Times New Roman" w:eastAsia="宋体" w:hAnsi="Times New Roman" w:cs="Times New Roman" w:hint="eastAsia"/>
          <w:b/>
          <w:sz w:val="24"/>
          <w:szCs w:val="24"/>
        </w:rPr>
        <w:t>学时／</w:t>
      </w:r>
      <w:r>
        <w:rPr>
          <w:rFonts w:ascii="Times New Roman" w:eastAsia="宋体" w:hAnsi="Times New Roman" w:cs="Times New Roman" w:hint="eastAsia"/>
          <w:b/>
          <w:sz w:val="24"/>
          <w:szCs w:val="24"/>
        </w:rPr>
        <w:t>1</w:t>
      </w:r>
      <w:r>
        <w:rPr>
          <w:rFonts w:ascii="Times New Roman" w:eastAsia="宋体" w:hAnsi="Times New Roman" w:cs="Times New Roman" w:hint="eastAsia"/>
          <w:b/>
          <w:sz w:val="24"/>
          <w:szCs w:val="24"/>
        </w:rPr>
        <w:t>学分</w:t>
      </w:r>
    </w:p>
    <w:p w:rsidR="005324ED" w:rsidRDefault="00F812BF">
      <w:pPr>
        <w:widowControl/>
        <w:spacing w:line="360" w:lineRule="auto"/>
        <w:ind w:firstLineChars="196" w:firstLine="470"/>
        <w:rPr>
          <w:rFonts w:hAnsi="宋体"/>
          <w:sz w:val="24"/>
          <w:szCs w:val="24"/>
        </w:rPr>
      </w:pPr>
      <w:r>
        <w:rPr>
          <w:rFonts w:hAnsi="宋体" w:hint="eastAsia"/>
          <w:sz w:val="24"/>
          <w:szCs w:val="24"/>
        </w:rPr>
        <w:lastRenderedPageBreak/>
        <w:t>本课程是植物生态学的一个分支，主要研究植物取得资源以及将资源用于生长、竞争、生殖和保护的结构和生理机理的学科，该课程的特点是用生理学的观点和方法来分析生态学现象。因此它研究生态因子</w:t>
      </w:r>
      <w:r>
        <w:rPr>
          <w:rFonts w:hAnsi="宋体" w:hint="eastAsia"/>
          <w:sz w:val="24"/>
          <w:szCs w:val="24"/>
        </w:rPr>
        <w:t>以及植物生理现象之间的关系，即生态学与生理学的结合。植物生理生态学是认识各种生态关系的基础，对于森林、草原等更新资源的开发利用与管理，水土保持和控制环境污染等方面显示出预测和指导作用。</w:t>
      </w:r>
    </w:p>
    <w:p w:rsidR="005324ED" w:rsidRDefault="00F812BF">
      <w:pPr>
        <w:spacing w:line="360" w:lineRule="auto"/>
        <w:rPr>
          <w:rFonts w:ascii="Times New Roman" w:eastAsia="宋体" w:hAnsi="Times New Roman" w:cs="Times New Roman"/>
          <w:b/>
          <w:sz w:val="24"/>
          <w:szCs w:val="24"/>
        </w:rPr>
      </w:pPr>
      <w:r>
        <w:rPr>
          <w:rFonts w:ascii="Times New Roman" w:eastAsia="宋体" w:hAnsi="Times New Roman" w:cs="Times New Roman" w:hint="eastAsia"/>
          <w:b/>
          <w:sz w:val="24"/>
          <w:szCs w:val="24"/>
        </w:rPr>
        <w:t>X0619</w:t>
      </w:r>
      <w:r>
        <w:rPr>
          <w:rFonts w:ascii="Times New Roman" w:eastAsia="宋体" w:hAnsi="Times New Roman" w:cs="Times New Roman" w:hint="eastAsia"/>
          <w:b/>
          <w:sz w:val="24"/>
          <w:szCs w:val="24"/>
        </w:rPr>
        <w:t>植物生物技术（</w:t>
      </w:r>
      <w:r>
        <w:rPr>
          <w:rFonts w:ascii="Times New Roman" w:eastAsia="宋体" w:hAnsi="Times New Roman" w:cs="Times New Roman" w:hint="eastAsia"/>
          <w:b/>
          <w:sz w:val="24"/>
          <w:szCs w:val="24"/>
        </w:rPr>
        <w:t>Plant Biotechnology</w:t>
      </w:r>
      <w:r>
        <w:rPr>
          <w:rFonts w:ascii="Times New Roman" w:eastAsia="宋体" w:hAnsi="Times New Roman" w:cs="Times New Roman" w:hint="eastAsia"/>
          <w:b/>
          <w:sz w:val="24"/>
          <w:szCs w:val="24"/>
        </w:rPr>
        <w:t>）</w:t>
      </w:r>
      <w:r>
        <w:rPr>
          <w:rFonts w:ascii="Times New Roman" w:eastAsia="宋体" w:hAnsi="Times New Roman" w:cs="Times New Roman" w:hint="eastAsia"/>
          <w:b/>
          <w:sz w:val="24"/>
          <w:szCs w:val="24"/>
        </w:rPr>
        <w:t>16</w:t>
      </w:r>
      <w:r>
        <w:rPr>
          <w:rFonts w:ascii="Times New Roman" w:eastAsia="宋体" w:hAnsi="Times New Roman" w:cs="Times New Roman" w:hint="eastAsia"/>
          <w:b/>
          <w:sz w:val="24"/>
          <w:szCs w:val="24"/>
        </w:rPr>
        <w:t>学时／</w:t>
      </w:r>
      <w:r>
        <w:rPr>
          <w:rFonts w:ascii="Times New Roman" w:eastAsia="宋体" w:hAnsi="Times New Roman" w:cs="Times New Roman" w:hint="eastAsia"/>
          <w:b/>
          <w:sz w:val="24"/>
          <w:szCs w:val="24"/>
        </w:rPr>
        <w:t xml:space="preserve"> </w:t>
      </w:r>
      <w:r>
        <w:rPr>
          <w:rFonts w:ascii="Times New Roman" w:eastAsia="宋体" w:hAnsi="Times New Roman" w:cs="Times New Roman" w:hint="eastAsia"/>
          <w:b/>
          <w:sz w:val="24"/>
          <w:szCs w:val="24"/>
        </w:rPr>
        <w:t>1</w:t>
      </w:r>
      <w:r>
        <w:rPr>
          <w:rFonts w:ascii="Times New Roman" w:eastAsia="宋体" w:hAnsi="Times New Roman" w:cs="Times New Roman" w:hint="eastAsia"/>
          <w:b/>
          <w:sz w:val="24"/>
          <w:szCs w:val="24"/>
        </w:rPr>
        <w:t>学分</w:t>
      </w:r>
    </w:p>
    <w:p w:rsidR="005324ED" w:rsidRDefault="00F812BF">
      <w:pPr>
        <w:spacing w:line="360" w:lineRule="auto"/>
        <w:jc w:val="left"/>
        <w:rPr>
          <w:rFonts w:hAnsi="宋体"/>
          <w:sz w:val="24"/>
          <w:szCs w:val="24"/>
        </w:rPr>
      </w:pPr>
      <w:r>
        <w:rPr>
          <w:rFonts w:hAnsi="宋体" w:hint="eastAsia"/>
          <w:szCs w:val="21"/>
        </w:rPr>
        <w:t xml:space="preserve">    </w:t>
      </w:r>
      <w:r>
        <w:rPr>
          <w:rFonts w:hAnsi="宋体" w:hint="eastAsia"/>
          <w:sz w:val="24"/>
          <w:szCs w:val="24"/>
        </w:rPr>
        <w:t>本课程是</w:t>
      </w:r>
      <w:r>
        <w:rPr>
          <w:rFonts w:hAnsi="宋体" w:hint="eastAsia"/>
          <w:sz w:val="24"/>
          <w:szCs w:val="24"/>
        </w:rPr>
        <w:t>讲授</w:t>
      </w:r>
      <w:r>
        <w:rPr>
          <w:rFonts w:hAnsi="宋体" w:hint="eastAsia"/>
          <w:sz w:val="24"/>
          <w:szCs w:val="24"/>
        </w:rPr>
        <w:t>植物生物技术的基本原理、方法和开展研究的技能。使学生获得相关科学研究及生产方案设计、解决植物遗传改良和工业化生产中重大的理论和实践问题的能力。</w:t>
      </w:r>
    </w:p>
    <w:p w:rsidR="005324ED" w:rsidRDefault="00F812BF">
      <w:pPr>
        <w:widowControl/>
        <w:spacing w:line="360" w:lineRule="auto"/>
        <w:jc w:val="left"/>
        <w:rPr>
          <w:rFonts w:ascii="Times New Roman" w:eastAsia="宋体" w:hAnsi="Times New Roman" w:cs="Times New Roman"/>
          <w:b/>
          <w:sz w:val="24"/>
          <w:szCs w:val="24"/>
        </w:rPr>
      </w:pPr>
      <w:r>
        <w:rPr>
          <w:rFonts w:ascii="Times New Roman" w:eastAsia="宋体" w:hAnsi="Times New Roman" w:cs="Times New Roman" w:hint="eastAsia"/>
          <w:b/>
          <w:sz w:val="24"/>
          <w:szCs w:val="24"/>
        </w:rPr>
        <w:t>X0620</w:t>
      </w:r>
      <w:r>
        <w:rPr>
          <w:rFonts w:ascii="Times New Roman" w:eastAsia="宋体" w:hAnsi="Times New Roman" w:cs="Times New Roman" w:hint="eastAsia"/>
          <w:b/>
          <w:sz w:val="24"/>
          <w:szCs w:val="24"/>
        </w:rPr>
        <w:t>植物化学</w:t>
      </w:r>
      <w:r>
        <w:rPr>
          <w:rFonts w:ascii="Times New Roman" w:eastAsia="宋体" w:hAnsi="Times New Roman" w:cs="Times New Roman" w:hint="eastAsia"/>
          <w:b/>
          <w:sz w:val="24"/>
          <w:szCs w:val="24"/>
        </w:rPr>
        <w:t xml:space="preserve"> (</w:t>
      </w:r>
      <w:proofErr w:type="spellStart"/>
      <w:r>
        <w:rPr>
          <w:rFonts w:ascii="Times New Roman" w:eastAsia="宋体" w:hAnsi="Times New Roman" w:cs="Times New Roman" w:hint="eastAsia"/>
          <w:b/>
          <w:sz w:val="24"/>
          <w:szCs w:val="24"/>
        </w:rPr>
        <w:t>phytochemistry</w:t>
      </w:r>
      <w:proofErr w:type="spellEnd"/>
      <w:r>
        <w:rPr>
          <w:rFonts w:ascii="Times New Roman" w:eastAsia="宋体" w:hAnsi="Times New Roman" w:cs="Times New Roman" w:hint="eastAsia"/>
          <w:b/>
          <w:sz w:val="24"/>
          <w:szCs w:val="24"/>
        </w:rPr>
        <w:t xml:space="preserve"> ) 16</w:t>
      </w:r>
      <w:r>
        <w:rPr>
          <w:rFonts w:ascii="Times New Roman" w:eastAsia="宋体" w:hAnsi="Times New Roman" w:cs="Times New Roman" w:hint="eastAsia"/>
          <w:b/>
          <w:sz w:val="24"/>
          <w:szCs w:val="24"/>
        </w:rPr>
        <w:t>学时／</w:t>
      </w:r>
      <w:r>
        <w:rPr>
          <w:rFonts w:ascii="Times New Roman" w:eastAsia="宋体" w:hAnsi="Times New Roman" w:cs="Times New Roman" w:hint="eastAsia"/>
          <w:b/>
          <w:sz w:val="24"/>
          <w:szCs w:val="24"/>
        </w:rPr>
        <w:t>1</w:t>
      </w:r>
      <w:r>
        <w:rPr>
          <w:rFonts w:ascii="Times New Roman" w:eastAsia="宋体" w:hAnsi="Times New Roman" w:cs="Times New Roman" w:hint="eastAsia"/>
          <w:b/>
          <w:sz w:val="24"/>
          <w:szCs w:val="24"/>
        </w:rPr>
        <w:t>学分</w:t>
      </w:r>
    </w:p>
    <w:p w:rsidR="005324ED" w:rsidRDefault="00F812BF">
      <w:pPr>
        <w:widowControl/>
        <w:spacing w:line="360" w:lineRule="auto"/>
        <w:ind w:firstLineChars="200" w:firstLine="480"/>
        <w:jc w:val="left"/>
        <w:rPr>
          <w:color w:val="000000"/>
          <w:sz w:val="24"/>
        </w:rPr>
      </w:pPr>
      <w:r>
        <w:rPr>
          <w:rFonts w:hAnsi="宋体" w:hint="eastAsia"/>
          <w:sz w:val="24"/>
          <w:szCs w:val="24"/>
        </w:rPr>
        <w:t>植物在其发育和生长过程中，经过光合作用和呼吸作用等反应产生大量的代谢产物，这些产物多具有某些生理活性或用途。主要应用现代化学理论和方法研究植物中的化学成分，包括植物成分具有生理活性代谢产物的提取、分离纯化、结构鉴定、理化性质以及主要结构类型化合物的生物合成途径和生物转化等；应用现代生物技术和方法研究植物生物化学、植物分子生物学和化学生态学等。</w:t>
      </w:r>
    </w:p>
    <w:p w:rsidR="005324ED" w:rsidRDefault="00F812BF">
      <w:pPr>
        <w:spacing w:line="360" w:lineRule="auto"/>
        <w:rPr>
          <w:rFonts w:hAnsi="宋体"/>
          <w:b/>
          <w:color w:val="000000"/>
          <w:sz w:val="24"/>
        </w:rPr>
      </w:pPr>
      <w:r>
        <w:rPr>
          <w:rFonts w:ascii="Times New Roman" w:eastAsia="宋体" w:hAnsi="Times New Roman" w:cs="Times New Roman" w:hint="eastAsia"/>
          <w:b/>
          <w:sz w:val="24"/>
          <w:szCs w:val="24"/>
        </w:rPr>
        <w:t>X0611</w:t>
      </w:r>
      <w:r>
        <w:rPr>
          <w:rFonts w:ascii="Times New Roman" w:eastAsia="宋体" w:hAnsi="Times New Roman" w:cs="Times New Roman" w:hint="eastAsia"/>
          <w:b/>
          <w:sz w:val="24"/>
          <w:szCs w:val="24"/>
        </w:rPr>
        <w:t>生物学研究进展</w:t>
      </w:r>
      <w:r>
        <w:rPr>
          <w:rFonts w:ascii="Times New Roman" w:eastAsia="宋体" w:hAnsi="Times New Roman" w:cs="Times New Roman" w:hint="eastAsia"/>
          <w:b/>
          <w:sz w:val="24"/>
          <w:szCs w:val="24"/>
        </w:rPr>
        <w:t>与讨论</w:t>
      </w:r>
      <w:r>
        <w:rPr>
          <w:rFonts w:ascii="Times New Roman" w:eastAsia="宋体" w:hAnsi="Times New Roman" w:cs="Times New Roman" w:hint="eastAsia"/>
          <w:b/>
          <w:sz w:val="24"/>
          <w:szCs w:val="24"/>
        </w:rPr>
        <w:t xml:space="preserve"> </w:t>
      </w:r>
      <w:r>
        <w:rPr>
          <w:rFonts w:ascii="Times New Roman" w:eastAsia="宋体" w:hAnsi="Times New Roman" w:cs="Times New Roman" w:hint="eastAsia"/>
          <w:b/>
          <w:sz w:val="24"/>
          <w:szCs w:val="24"/>
        </w:rPr>
        <w:t>（</w:t>
      </w:r>
      <w:r>
        <w:rPr>
          <w:rFonts w:ascii="Times New Roman" w:eastAsia="宋体" w:hAnsi="Times New Roman" w:cs="Times New Roman" w:hint="eastAsia"/>
          <w:b/>
          <w:sz w:val="24"/>
          <w:szCs w:val="24"/>
        </w:rPr>
        <w:t>Advance and discussion on biology research</w:t>
      </w:r>
      <w:r>
        <w:rPr>
          <w:rFonts w:ascii="Times New Roman" w:eastAsia="宋体" w:hAnsi="Times New Roman" w:cs="Times New Roman" w:hint="eastAsia"/>
          <w:b/>
          <w:sz w:val="24"/>
          <w:szCs w:val="24"/>
        </w:rPr>
        <w:t>）</w:t>
      </w:r>
      <w:r>
        <w:rPr>
          <w:rFonts w:ascii="Times New Roman" w:eastAsia="宋体" w:hAnsi="Times New Roman" w:cs="Times New Roman" w:hint="eastAsia"/>
          <w:b/>
          <w:sz w:val="24"/>
          <w:szCs w:val="24"/>
        </w:rPr>
        <w:t>48</w:t>
      </w:r>
      <w:r>
        <w:rPr>
          <w:rFonts w:ascii="Times New Roman" w:eastAsia="宋体" w:hAnsi="Times New Roman" w:cs="Times New Roman" w:hint="eastAsia"/>
          <w:b/>
          <w:sz w:val="24"/>
          <w:szCs w:val="24"/>
        </w:rPr>
        <w:t>学时</w:t>
      </w:r>
      <w:r>
        <w:rPr>
          <w:rFonts w:ascii="Times New Roman" w:eastAsia="宋体" w:hAnsi="Times New Roman" w:cs="Times New Roman" w:hint="eastAsia"/>
          <w:b/>
          <w:sz w:val="24"/>
          <w:szCs w:val="24"/>
        </w:rPr>
        <w:t>/</w:t>
      </w:r>
      <w:r>
        <w:rPr>
          <w:rFonts w:ascii="Times New Roman" w:eastAsia="宋体" w:hAnsi="Times New Roman" w:cs="Times New Roman" w:hint="eastAsia"/>
          <w:b/>
          <w:sz w:val="24"/>
          <w:szCs w:val="24"/>
        </w:rPr>
        <w:t>3</w:t>
      </w:r>
      <w:r>
        <w:rPr>
          <w:rFonts w:ascii="Times New Roman" w:eastAsia="宋体" w:hAnsi="Times New Roman" w:cs="Times New Roman" w:hint="eastAsia"/>
          <w:b/>
          <w:sz w:val="24"/>
          <w:szCs w:val="24"/>
        </w:rPr>
        <w:t>学分</w:t>
      </w:r>
    </w:p>
    <w:p w:rsidR="005324ED" w:rsidRDefault="00F812BF">
      <w:pPr>
        <w:widowControl/>
        <w:spacing w:line="360" w:lineRule="auto"/>
        <w:ind w:firstLineChars="196" w:firstLine="470"/>
        <w:rPr>
          <w:rFonts w:hAnsi="宋体"/>
          <w:sz w:val="24"/>
          <w:szCs w:val="24"/>
        </w:rPr>
      </w:pPr>
      <w:r>
        <w:rPr>
          <w:rFonts w:hAnsi="宋体" w:hint="eastAsia"/>
          <w:sz w:val="24"/>
          <w:szCs w:val="24"/>
        </w:rPr>
        <w:t>本课程由生物学研究进展与生物</w:t>
      </w:r>
      <w:r>
        <w:rPr>
          <w:rFonts w:hAnsi="宋体" w:hint="eastAsia"/>
          <w:sz w:val="24"/>
          <w:szCs w:val="24"/>
        </w:rPr>
        <w:t>学研究讨论两部分组成。通过植物学、动物学、植物保护、植物遗传育种学等方向的教师组成课程群，对生物学相关研究领域的最新成果及新技术进行讲授，使学生更好地了解目前生物学相关领域的研究热点，培养自主科研能力；生物学研究讨论部分由课程</w:t>
      </w:r>
      <w:proofErr w:type="gramStart"/>
      <w:r>
        <w:rPr>
          <w:rFonts w:hAnsi="宋体" w:hint="eastAsia"/>
          <w:sz w:val="24"/>
          <w:szCs w:val="24"/>
        </w:rPr>
        <w:t>群教师</w:t>
      </w:r>
      <w:proofErr w:type="gramEnd"/>
      <w:r>
        <w:rPr>
          <w:rFonts w:hAnsi="宋体" w:hint="eastAsia"/>
          <w:sz w:val="24"/>
          <w:szCs w:val="24"/>
        </w:rPr>
        <w:t>根据国际生物学研究热点指定讨论题目和范围，通过讨论，进一步强化学生的科研意识，在此基础上培养学生表达能力。</w:t>
      </w:r>
    </w:p>
    <w:p w:rsidR="005324ED" w:rsidRDefault="00F812BF">
      <w:pPr>
        <w:widowControl/>
        <w:spacing w:line="360" w:lineRule="auto"/>
        <w:jc w:val="left"/>
        <w:rPr>
          <w:rFonts w:ascii="Times New Roman" w:eastAsia="宋体" w:hAnsi="Times New Roman" w:cs="Times New Roman"/>
          <w:b/>
          <w:sz w:val="24"/>
          <w:szCs w:val="24"/>
        </w:rPr>
      </w:pPr>
      <w:r>
        <w:rPr>
          <w:rFonts w:ascii="Times New Roman" w:eastAsia="宋体" w:hAnsi="Times New Roman" w:cs="Times New Roman" w:hint="eastAsia"/>
          <w:b/>
          <w:sz w:val="24"/>
          <w:szCs w:val="24"/>
        </w:rPr>
        <w:t>X0511</w:t>
      </w:r>
      <w:r>
        <w:rPr>
          <w:rFonts w:ascii="Times New Roman" w:eastAsia="宋体" w:hAnsi="Times New Roman" w:cs="Times New Roman" w:hint="eastAsia"/>
          <w:b/>
          <w:sz w:val="24"/>
          <w:szCs w:val="24"/>
        </w:rPr>
        <w:t>试验设计与统计分析应用（</w:t>
      </w:r>
      <w:r>
        <w:rPr>
          <w:rFonts w:ascii="Times New Roman" w:eastAsia="宋体" w:hAnsi="Times New Roman" w:cs="Times New Roman" w:hint="eastAsia"/>
          <w:b/>
          <w:sz w:val="24"/>
          <w:szCs w:val="24"/>
        </w:rPr>
        <w:t>Experimental Design and Statistics Analysis</w:t>
      </w:r>
      <w:r>
        <w:rPr>
          <w:rFonts w:ascii="Times New Roman" w:eastAsia="宋体" w:hAnsi="Times New Roman" w:cs="Times New Roman" w:hint="eastAsia"/>
          <w:b/>
          <w:sz w:val="24"/>
          <w:szCs w:val="24"/>
        </w:rPr>
        <w:t>）</w:t>
      </w:r>
      <w:r>
        <w:rPr>
          <w:rFonts w:ascii="Times New Roman" w:eastAsia="宋体" w:hAnsi="Times New Roman" w:cs="Times New Roman" w:hint="eastAsia"/>
          <w:b/>
          <w:sz w:val="24"/>
          <w:szCs w:val="24"/>
        </w:rPr>
        <w:t>16</w:t>
      </w:r>
      <w:r>
        <w:rPr>
          <w:rFonts w:ascii="Times New Roman" w:eastAsia="宋体" w:hAnsi="Times New Roman" w:cs="Times New Roman" w:hint="eastAsia"/>
          <w:b/>
          <w:sz w:val="24"/>
          <w:szCs w:val="24"/>
        </w:rPr>
        <w:t>学时／</w:t>
      </w:r>
      <w:r>
        <w:rPr>
          <w:rFonts w:ascii="Times New Roman" w:eastAsia="宋体" w:hAnsi="Times New Roman" w:cs="Times New Roman" w:hint="eastAsia"/>
          <w:b/>
          <w:sz w:val="24"/>
          <w:szCs w:val="24"/>
        </w:rPr>
        <w:t>1</w:t>
      </w:r>
      <w:r>
        <w:rPr>
          <w:rFonts w:ascii="Times New Roman" w:eastAsia="宋体" w:hAnsi="Times New Roman" w:cs="Times New Roman" w:hint="eastAsia"/>
          <w:b/>
          <w:sz w:val="24"/>
          <w:szCs w:val="24"/>
        </w:rPr>
        <w:t>学分</w:t>
      </w:r>
    </w:p>
    <w:p w:rsidR="005324ED" w:rsidRDefault="00F812BF">
      <w:pPr>
        <w:widowControl/>
        <w:spacing w:line="360" w:lineRule="auto"/>
        <w:ind w:firstLineChars="196" w:firstLine="470"/>
        <w:rPr>
          <w:rFonts w:hAnsi="宋体"/>
          <w:sz w:val="24"/>
          <w:szCs w:val="24"/>
        </w:rPr>
      </w:pPr>
      <w:r>
        <w:rPr>
          <w:rFonts w:hAnsi="宋体" w:hint="eastAsia"/>
          <w:sz w:val="24"/>
          <w:szCs w:val="24"/>
        </w:rPr>
        <w:t>本课程内容包括：</w:t>
      </w:r>
      <w:r>
        <w:rPr>
          <w:rFonts w:hAnsi="宋体" w:hint="eastAsia"/>
          <w:sz w:val="24"/>
          <w:szCs w:val="24"/>
        </w:rPr>
        <w:t>SAS</w:t>
      </w:r>
      <w:r>
        <w:rPr>
          <w:rFonts w:hAnsi="宋体" w:hint="eastAsia"/>
          <w:sz w:val="24"/>
          <w:szCs w:val="24"/>
        </w:rPr>
        <w:t>系统、</w:t>
      </w:r>
      <w:r>
        <w:rPr>
          <w:rFonts w:hAnsi="宋体" w:hint="eastAsia"/>
          <w:sz w:val="24"/>
          <w:szCs w:val="24"/>
        </w:rPr>
        <w:t>SP</w:t>
      </w:r>
      <w:r>
        <w:rPr>
          <w:rFonts w:hAnsi="宋体" w:hint="eastAsia"/>
          <w:sz w:val="24"/>
          <w:szCs w:val="24"/>
        </w:rPr>
        <w:t>SS</w:t>
      </w:r>
      <w:r>
        <w:rPr>
          <w:rFonts w:hAnsi="宋体" w:hint="eastAsia"/>
          <w:sz w:val="24"/>
          <w:szCs w:val="24"/>
        </w:rPr>
        <w:t>系统，</w:t>
      </w:r>
      <w:r>
        <w:rPr>
          <w:rFonts w:hAnsi="宋体" w:hint="eastAsia"/>
          <w:sz w:val="24"/>
          <w:szCs w:val="24"/>
        </w:rPr>
        <w:t>DPS</w:t>
      </w:r>
      <w:r>
        <w:rPr>
          <w:rFonts w:hAnsi="宋体" w:hint="eastAsia"/>
          <w:sz w:val="24"/>
          <w:szCs w:val="24"/>
        </w:rPr>
        <w:t>系统等统计软件的应用。通过本课程的学习，提高学生对试验资料的整理和分析问题、解决问题的能力，对正确撰写科研论文具有重要作用。</w:t>
      </w:r>
    </w:p>
    <w:p w:rsidR="005324ED" w:rsidRDefault="00F812BF">
      <w:pPr>
        <w:widowControl/>
        <w:spacing w:line="360" w:lineRule="auto"/>
        <w:jc w:val="left"/>
        <w:rPr>
          <w:rFonts w:ascii="Times New Roman" w:eastAsia="宋体" w:hAnsi="Times New Roman" w:cs="Times New Roman"/>
          <w:b/>
          <w:sz w:val="24"/>
          <w:szCs w:val="24"/>
        </w:rPr>
      </w:pPr>
      <w:r>
        <w:rPr>
          <w:rFonts w:ascii="Times New Roman" w:eastAsia="宋体" w:hAnsi="Times New Roman" w:cs="Times New Roman" w:hint="eastAsia"/>
          <w:b/>
          <w:sz w:val="24"/>
          <w:szCs w:val="24"/>
        </w:rPr>
        <w:t>X0624</w:t>
      </w:r>
      <w:r>
        <w:rPr>
          <w:rFonts w:ascii="Times New Roman" w:eastAsia="宋体" w:hAnsi="Times New Roman" w:cs="Times New Roman" w:hint="eastAsia"/>
          <w:b/>
          <w:sz w:val="24"/>
          <w:szCs w:val="24"/>
        </w:rPr>
        <w:t>分子寄生虫学（</w:t>
      </w:r>
      <w:r>
        <w:rPr>
          <w:rFonts w:ascii="Times New Roman" w:eastAsia="宋体" w:hAnsi="Times New Roman" w:cs="Times New Roman" w:hint="eastAsia"/>
          <w:b/>
          <w:sz w:val="24"/>
          <w:szCs w:val="24"/>
        </w:rPr>
        <w:t xml:space="preserve">Animal </w:t>
      </w:r>
      <w:r>
        <w:rPr>
          <w:rFonts w:ascii="Times New Roman" w:eastAsia="宋体" w:hAnsi="Times New Roman" w:cs="Times New Roman" w:hint="eastAsia"/>
          <w:b/>
          <w:sz w:val="24"/>
          <w:szCs w:val="24"/>
        </w:rPr>
        <w:t>Molecular</w:t>
      </w:r>
      <w:r>
        <w:rPr>
          <w:rFonts w:ascii="Times New Roman" w:eastAsia="宋体" w:hAnsi="Times New Roman" w:cs="Times New Roman" w:hint="eastAsia"/>
          <w:b/>
          <w:sz w:val="24"/>
          <w:szCs w:val="24"/>
        </w:rPr>
        <w:t xml:space="preserve"> </w:t>
      </w:r>
      <w:proofErr w:type="spellStart"/>
      <w:r>
        <w:rPr>
          <w:rFonts w:ascii="Times New Roman" w:eastAsia="宋体" w:hAnsi="Times New Roman" w:cs="Times New Roman" w:hint="eastAsia"/>
          <w:b/>
          <w:sz w:val="24"/>
          <w:szCs w:val="24"/>
        </w:rPr>
        <w:t>Parasitology</w:t>
      </w:r>
      <w:proofErr w:type="spellEnd"/>
      <w:r>
        <w:rPr>
          <w:rFonts w:ascii="Times New Roman" w:eastAsia="宋体" w:hAnsi="Times New Roman" w:cs="Times New Roman" w:hint="eastAsia"/>
          <w:b/>
          <w:sz w:val="24"/>
          <w:szCs w:val="24"/>
        </w:rPr>
        <w:t>）</w:t>
      </w:r>
      <w:r>
        <w:rPr>
          <w:rFonts w:ascii="Times New Roman" w:eastAsia="宋体" w:hAnsi="Times New Roman" w:cs="Times New Roman" w:hint="eastAsia"/>
          <w:b/>
          <w:sz w:val="24"/>
          <w:szCs w:val="24"/>
        </w:rPr>
        <w:t>16</w:t>
      </w:r>
      <w:r>
        <w:rPr>
          <w:rFonts w:ascii="Times New Roman" w:eastAsia="宋体" w:hAnsi="Times New Roman" w:cs="Times New Roman" w:hint="eastAsia"/>
          <w:b/>
          <w:sz w:val="24"/>
          <w:szCs w:val="24"/>
        </w:rPr>
        <w:t>学时</w:t>
      </w:r>
      <w:r>
        <w:rPr>
          <w:rFonts w:ascii="Times New Roman" w:eastAsia="宋体" w:hAnsi="Times New Roman" w:cs="Times New Roman" w:hint="eastAsia"/>
          <w:b/>
          <w:sz w:val="24"/>
          <w:szCs w:val="24"/>
        </w:rPr>
        <w:t>/1</w:t>
      </w:r>
      <w:r>
        <w:rPr>
          <w:rFonts w:ascii="Times New Roman" w:eastAsia="宋体" w:hAnsi="Times New Roman" w:cs="Times New Roman" w:hint="eastAsia"/>
          <w:b/>
          <w:sz w:val="24"/>
          <w:szCs w:val="24"/>
        </w:rPr>
        <w:t>学分</w:t>
      </w:r>
    </w:p>
    <w:p w:rsidR="005324ED" w:rsidRDefault="00F812BF">
      <w:pPr>
        <w:spacing w:line="360" w:lineRule="auto"/>
        <w:ind w:firstLine="410"/>
        <w:jc w:val="left"/>
        <w:rPr>
          <w:kern w:val="0"/>
          <w:sz w:val="24"/>
        </w:rPr>
      </w:pPr>
      <w:r>
        <w:rPr>
          <w:rFonts w:hAnsi="宋体" w:hint="eastAsia"/>
          <w:sz w:val="24"/>
          <w:szCs w:val="24"/>
        </w:rPr>
        <w:t>本课程主要介绍</w:t>
      </w:r>
      <w:r>
        <w:rPr>
          <w:rFonts w:hint="eastAsia"/>
          <w:sz w:val="24"/>
          <w:szCs w:val="24"/>
        </w:rPr>
        <w:t>常见动物寄生虫的基因组和基因表达、与宿主相互关系、致病机制、免疫和疫苗、抗寄生虫药物的作用机制、诊断和流行病学等内容，使学生在了解动物常</w:t>
      </w:r>
      <w:r>
        <w:rPr>
          <w:rFonts w:hint="eastAsia"/>
          <w:sz w:val="24"/>
          <w:szCs w:val="24"/>
        </w:rPr>
        <w:lastRenderedPageBreak/>
        <w:t>见寄生虫的形态学、生理学、分类学等基本理论的基础上，更加深入的从分子和基因水平上认识寄生虫，探讨寄生虫入侵宿主的分子机</w:t>
      </w:r>
      <w:r>
        <w:rPr>
          <w:rFonts w:hint="eastAsia"/>
          <w:sz w:val="24"/>
          <w:szCs w:val="24"/>
        </w:rPr>
        <w:t>制，寻找抗寄生虫药物的分子靶标，分离和鉴定诊断用特异性抗原分子和疫苗候选抗原分子，以解决寄生虫病的诊断、治疗和预防问题。</w:t>
      </w:r>
    </w:p>
    <w:p w:rsidR="005324ED" w:rsidRDefault="00F812BF">
      <w:pPr>
        <w:widowControl/>
        <w:spacing w:line="360" w:lineRule="auto"/>
        <w:jc w:val="left"/>
        <w:rPr>
          <w:rFonts w:ascii="Times New Roman" w:eastAsia="宋体" w:hAnsi="Times New Roman" w:cs="Times New Roman"/>
          <w:b/>
          <w:sz w:val="24"/>
          <w:szCs w:val="24"/>
        </w:rPr>
      </w:pPr>
      <w:r>
        <w:rPr>
          <w:rFonts w:ascii="Times New Roman" w:eastAsia="宋体" w:hAnsi="Times New Roman" w:cs="Times New Roman" w:hint="eastAsia"/>
          <w:b/>
          <w:sz w:val="24"/>
          <w:szCs w:val="24"/>
        </w:rPr>
        <w:t>X0625</w:t>
      </w:r>
      <w:r>
        <w:rPr>
          <w:rFonts w:ascii="Times New Roman" w:eastAsia="宋体" w:hAnsi="Times New Roman" w:cs="Times New Roman" w:hint="eastAsia"/>
          <w:b/>
          <w:sz w:val="24"/>
          <w:szCs w:val="24"/>
        </w:rPr>
        <w:t>动物生态学（</w:t>
      </w:r>
      <w:r>
        <w:rPr>
          <w:rFonts w:ascii="Times New Roman" w:eastAsia="宋体" w:hAnsi="Times New Roman" w:cs="Times New Roman" w:hint="eastAsia"/>
          <w:b/>
          <w:sz w:val="24"/>
          <w:szCs w:val="24"/>
        </w:rPr>
        <w:t>Animal Ecology</w:t>
      </w:r>
      <w:r>
        <w:rPr>
          <w:rFonts w:ascii="Times New Roman" w:eastAsia="宋体" w:hAnsi="Times New Roman" w:cs="Times New Roman" w:hint="eastAsia"/>
          <w:b/>
          <w:sz w:val="24"/>
          <w:szCs w:val="24"/>
        </w:rPr>
        <w:t>）</w:t>
      </w:r>
      <w:r>
        <w:rPr>
          <w:rFonts w:ascii="Times New Roman" w:eastAsia="宋体" w:hAnsi="Times New Roman" w:cs="Times New Roman" w:hint="eastAsia"/>
          <w:b/>
          <w:sz w:val="24"/>
          <w:szCs w:val="24"/>
        </w:rPr>
        <w:t>16</w:t>
      </w:r>
      <w:r>
        <w:rPr>
          <w:rFonts w:ascii="Times New Roman" w:eastAsia="宋体" w:hAnsi="Times New Roman" w:cs="Times New Roman" w:hint="eastAsia"/>
          <w:b/>
          <w:sz w:val="24"/>
          <w:szCs w:val="24"/>
        </w:rPr>
        <w:t>学时</w:t>
      </w:r>
      <w:r>
        <w:rPr>
          <w:rFonts w:ascii="Times New Roman" w:eastAsia="宋体" w:hAnsi="Times New Roman" w:cs="Times New Roman" w:hint="eastAsia"/>
          <w:b/>
          <w:sz w:val="24"/>
          <w:szCs w:val="24"/>
        </w:rPr>
        <w:t>/1</w:t>
      </w:r>
      <w:r>
        <w:rPr>
          <w:rFonts w:ascii="Times New Roman" w:eastAsia="宋体" w:hAnsi="Times New Roman" w:cs="Times New Roman" w:hint="eastAsia"/>
          <w:b/>
          <w:sz w:val="24"/>
          <w:szCs w:val="24"/>
        </w:rPr>
        <w:t>学分</w:t>
      </w:r>
    </w:p>
    <w:p w:rsidR="005324ED" w:rsidRDefault="00F812BF">
      <w:pPr>
        <w:widowControl/>
        <w:spacing w:line="360" w:lineRule="auto"/>
        <w:ind w:firstLineChars="150" w:firstLine="360"/>
        <w:jc w:val="left"/>
        <w:rPr>
          <w:rFonts w:hAnsi="宋体"/>
          <w:sz w:val="24"/>
        </w:rPr>
      </w:pPr>
      <w:r>
        <w:rPr>
          <w:rFonts w:hAnsi="宋体" w:hint="eastAsia"/>
          <w:sz w:val="24"/>
        </w:rPr>
        <w:t xml:space="preserve"> </w:t>
      </w:r>
      <w:r>
        <w:rPr>
          <w:rFonts w:hAnsi="宋体" w:hint="eastAsia"/>
          <w:sz w:val="24"/>
        </w:rPr>
        <w:t>本课程</w:t>
      </w:r>
      <w:r>
        <w:rPr>
          <w:rFonts w:hAnsi="宋体"/>
          <w:sz w:val="24"/>
        </w:rPr>
        <w:t>主要</w:t>
      </w:r>
      <w:r>
        <w:rPr>
          <w:rFonts w:hAnsi="宋体" w:hint="eastAsia"/>
          <w:sz w:val="24"/>
        </w:rPr>
        <w:t>介绍</w:t>
      </w:r>
      <w:r>
        <w:rPr>
          <w:rFonts w:hAnsi="宋体"/>
          <w:sz w:val="24"/>
        </w:rPr>
        <w:t>动物种群动态及其调节、动物种群间的相互关系、种群的遗传与进化等</w:t>
      </w:r>
      <w:r>
        <w:rPr>
          <w:rFonts w:hAnsi="宋体" w:hint="eastAsia"/>
          <w:sz w:val="24"/>
        </w:rPr>
        <w:t>，使学生掌握</w:t>
      </w:r>
      <w:r>
        <w:rPr>
          <w:rFonts w:hAnsi="宋体"/>
          <w:sz w:val="24"/>
        </w:rPr>
        <w:t>动物生态学学科的整体框架和生态学基础知识的内在系统性</w:t>
      </w:r>
      <w:r>
        <w:rPr>
          <w:rFonts w:hAnsi="宋体" w:hint="eastAsia"/>
          <w:sz w:val="24"/>
        </w:rPr>
        <w:t>，</w:t>
      </w:r>
      <w:r>
        <w:rPr>
          <w:rFonts w:hAnsi="宋体"/>
          <w:sz w:val="24"/>
        </w:rPr>
        <w:t>了解动物生态学知识前沿，能用动物生态学理论和方法分析和解决一些具体生态问题。</w:t>
      </w:r>
    </w:p>
    <w:p w:rsidR="005324ED" w:rsidRDefault="00F812BF">
      <w:pPr>
        <w:pStyle w:val="1"/>
        <w:spacing w:beforeAutospacing="0" w:afterAutospacing="0" w:line="360" w:lineRule="auto"/>
        <w:textAlignment w:val="baseline"/>
        <w:rPr>
          <w:kern w:val="0"/>
          <w:sz w:val="24"/>
          <w:szCs w:val="24"/>
        </w:rPr>
      </w:pPr>
      <w:r>
        <w:rPr>
          <w:rFonts w:ascii="Times New Roman" w:eastAsia="宋体" w:hAnsi="Times New Roman" w:cs="Times New Roman" w:hint="eastAsia"/>
          <w:bCs w:val="0"/>
          <w:kern w:val="2"/>
          <w:sz w:val="24"/>
          <w:szCs w:val="24"/>
        </w:rPr>
        <w:t>X0623</w:t>
      </w:r>
      <w:r>
        <w:rPr>
          <w:rFonts w:ascii="Times New Roman" w:eastAsia="宋体" w:hAnsi="Times New Roman" w:cs="Times New Roman" w:hint="eastAsia"/>
          <w:bCs w:val="0"/>
          <w:kern w:val="2"/>
          <w:sz w:val="24"/>
          <w:szCs w:val="24"/>
        </w:rPr>
        <w:t>动物行为学（</w:t>
      </w:r>
      <w:r w:rsidR="005324ED">
        <w:rPr>
          <w:rFonts w:ascii="Times New Roman" w:eastAsia="宋体" w:hAnsi="Times New Roman" w:cs="Times New Roman" w:hint="eastAsia"/>
          <w:bCs w:val="0"/>
          <w:kern w:val="2"/>
          <w:sz w:val="24"/>
          <w:szCs w:val="24"/>
        </w:rPr>
        <w:fldChar w:fldCharType="begin"/>
      </w:r>
      <w:r>
        <w:rPr>
          <w:rFonts w:ascii="Times New Roman" w:eastAsia="宋体" w:hAnsi="Times New Roman" w:cs="Times New Roman" w:hint="eastAsia"/>
          <w:bCs w:val="0"/>
          <w:kern w:val="2"/>
          <w:sz w:val="24"/>
          <w:szCs w:val="24"/>
        </w:rPr>
        <w:instrText xml:space="preserve"> HYPERLINK "javascript:void%200;" \o "</w:instrText>
      </w:r>
      <w:r>
        <w:rPr>
          <w:rFonts w:ascii="Times New Roman" w:eastAsia="宋体" w:hAnsi="Times New Roman" w:cs="Times New Roman" w:hint="eastAsia"/>
          <w:bCs w:val="0"/>
          <w:kern w:val="2"/>
          <w:sz w:val="24"/>
          <w:szCs w:val="24"/>
        </w:rPr>
        <w:instrText xml:space="preserve">Animal Behaviour" </w:instrText>
      </w:r>
      <w:r w:rsidR="005324ED">
        <w:rPr>
          <w:rFonts w:ascii="Times New Roman" w:eastAsia="宋体" w:hAnsi="Times New Roman" w:cs="Times New Roman" w:hint="eastAsia"/>
          <w:bCs w:val="0"/>
          <w:kern w:val="2"/>
          <w:sz w:val="24"/>
          <w:szCs w:val="24"/>
        </w:rPr>
        <w:fldChar w:fldCharType="separate"/>
      </w:r>
      <w:r>
        <w:rPr>
          <w:rFonts w:ascii="Times New Roman" w:eastAsia="宋体" w:hAnsi="Times New Roman" w:cs="Times New Roman" w:hint="eastAsia"/>
          <w:bCs w:val="0"/>
          <w:kern w:val="2"/>
          <w:sz w:val="24"/>
          <w:szCs w:val="24"/>
        </w:rPr>
        <w:t>Animal Behaviour</w:t>
      </w:r>
      <w:r w:rsidR="005324ED">
        <w:rPr>
          <w:rFonts w:ascii="Times New Roman" w:eastAsia="宋体" w:hAnsi="Times New Roman" w:cs="Times New Roman" w:hint="eastAsia"/>
          <w:bCs w:val="0"/>
          <w:kern w:val="2"/>
          <w:sz w:val="24"/>
          <w:szCs w:val="24"/>
        </w:rPr>
        <w:fldChar w:fldCharType="end"/>
      </w:r>
      <w:r>
        <w:rPr>
          <w:rFonts w:ascii="Times New Roman" w:eastAsia="宋体" w:hAnsi="Times New Roman" w:cs="Times New Roman" w:hint="eastAsia"/>
          <w:bCs w:val="0"/>
          <w:kern w:val="2"/>
          <w:sz w:val="24"/>
          <w:szCs w:val="24"/>
        </w:rPr>
        <w:t>）</w:t>
      </w:r>
      <w:r>
        <w:rPr>
          <w:rFonts w:ascii="Times New Roman" w:eastAsia="宋体" w:hAnsi="Times New Roman" w:cs="Times New Roman" w:hint="eastAsia"/>
          <w:bCs w:val="0"/>
          <w:kern w:val="2"/>
          <w:sz w:val="24"/>
          <w:szCs w:val="24"/>
        </w:rPr>
        <w:t>16</w:t>
      </w:r>
      <w:r>
        <w:rPr>
          <w:rFonts w:ascii="Times New Roman" w:eastAsia="宋体" w:hAnsi="Times New Roman" w:cs="Times New Roman" w:hint="eastAsia"/>
          <w:bCs w:val="0"/>
          <w:kern w:val="2"/>
          <w:sz w:val="24"/>
          <w:szCs w:val="24"/>
        </w:rPr>
        <w:t>学时</w:t>
      </w:r>
      <w:r>
        <w:rPr>
          <w:rFonts w:ascii="Times New Roman" w:eastAsia="宋体" w:hAnsi="Times New Roman" w:cs="Times New Roman" w:hint="eastAsia"/>
          <w:bCs w:val="0"/>
          <w:kern w:val="2"/>
          <w:sz w:val="24"/>
          <w:szCs w:val="24"/>
        </w:rPr>
        <w:t>/1</w:t>
      </w:r>
      <w:r>
        <w:rPr>
          <w:rFonts w:ascii="Times New Roman" w:eastAsia="宋体" w:hAnsi="Times New Roman" w:cs="Times New Roman" w:hint="eastAsia"/>
          <w:bCs w:val="0"/>
          <w:kern w:val="2"/>
          <w:sz w:val="24"/>
          <w:szCs w:val="24"/>
        </w:rPr>
        <w:t>学分</w:t>
      </w:r>
      <w:r>
        <w:rPr>
          <w:rFonts w:ascii="Times New Roman" w:eastAsia="宋体" w:hAnsi="Times New Roman" w:cs="Times New Roman" w:hint="eastAsia"/>
          <w:bCs w:val="0"/>
          <w:kern w:val="2"/>
          <w:sz w:val="24"/>
          <w:szCs w:val="24"/>
        </w:rPr>
        <w:t xml:space="preserve"> </w:t>
      </w:r>
      <w:r>
        <w:rPr>
          <w:rFonts w:hint="eastAsia"/>
          <w:kern w:val="0"/>
          <w:sz w:val="24"/>
          <w:szCs w:val="24"/>
        </w:rPr>
        <w:t xml:space="preserve"> </w:t>
      </w:r>
    </w:p>
    <w:p w:rsidR="005324ED" w:rsidRDefault="00F812BF">
      <w:pPr>
        <w:spacing w:line="360" w:lineRule="auto"/>
        <w:rPr>
          <w:rFonts w:hAnsi="宋体"/>
          <w:sz w:val="24"/>
        </w:rPr>
      </w:pPr>
      <w:r>
        <w:rPr>
          <w:rFonts w:hAnsi="宋体" w:hint="eastAsia"/>
          <w:sz w:val="24"/>
        </w:rPr>
        <w:t xml:space="preserve">    </w:t>
      </w:r>
      <w:r>
        <w:rPr>
          <w:rFonts w:hAnsi="宋体" w:hint="eastAsia"/>
          <w:sz w:val="24"/>
        </w:rPr>
        <w:t>本课程介绍</w:t>
      </w:r>
      <w:r>
        <w:rPr>
          <w:rFonts w:hAnsi="宋体"/>
          <w:sz w:val="24"/>
        </w:rPr>
        <w:t>主要</w:t>
      </w:r>
      <w:r>
        <w:rPr>
          <w:rFonts w:hAnsi="宋体" w:hint="eastAsia"/>
          <w:sz w:val="24"/>
        </w:rPr>
        <w:t>动物行为类型、动物行为的特点和产生动物行为的生理基础，使学生掌握动物行为学的</w:t>
      </w:r>
      <w:proofErr w:type="gramStart"/>
      <w:r>
        <w:rPr>
          <w:rFonts w:hAnsi="宋体" w:hint="eastAsia"/>
          <w:sz w:val="24"/>
        </w:rPr>
        <w:t>的</w:t>
      </w:r>
      <w:proofErr w:type="gramEnd"/>
      <w:r>
        <w:rPr>
          <w:rFonts w:hAnsi="宋体" w:hint="eastAsia"/>
          <w:sz w:val="24"/>
        </w:rPr>
        <w:t>基本知识，了解学科发展的最新进展，培养学生的基本技能和分析问题解决问题的能力。</w:t>
      </w:r>
    </w:p>
    <w:p w:rsidR="005324ED" w:rsidRDefault="00F812BF">
      <w:pPr>
        <w:widowControl/>
        <w:spacing w:line="360" w:lineRule="auto"/>
        <w:jc w:val="left"/>
        <w:rPr>
          <w:rFonts w:ascii="Times New Roman" w:eastAsia="宋体" w:hAnsi="Times New Roman" w:cs="Times New Roman"/>
          <w:b/>
          <w:sz w:val="24"/>
          <w:szCs w:val="24"/>
        </w:rPr>
      </w:pPr>
      <w:r>
        <w:rPr>
          <w:rFonts w:ascii="Times New Roman" w:eastAsia="宋体" w:hAnsi="Times New Roman" w:cs="Times New Roman" w:hint="eastAsia"/>
          <w:b/>
          <w:sz w:val="24"/>
          <w:szCs w:val="24"/>
        </w:rPr>
        <w:t>X0622</w:t>
      </w:r>
      <w:r>
        <w:rPr>
          <w:rFonts w:ascii="Times New Roman" w:eastAsia="宋体" w:hAnsi="Times New Roman" w:cs="Times New Roman" w:hint="eastAsia"/>
          <w:b/>
          <w:sz w:val="24"/>
          <w:szCs w:val="24"/>
        </w:rPr>
        <w:t>动物遗传资源学（</w:t>
      </w:r>
      <w:r>
        <w:rPr>
          <w:rFonts w:ascii="Times New Roman" w:eastAsia="宋体" w:hAnsi="Times New Roman" w:cs="Times New Roman" w:hint="eastAsia"/>
          <w:b/>
          <w:sz w:val="24"/>
          <w:szCs w:val="24"/>
        </w:rPr>
        <w:t>Animal Genetic Resources</w:t>
      </w:r>
      <w:r>
        <w:rPr>
          <w:rFonts w:ascii="Times New Roman" w:eastAsia="宋体" w:hAnsi="Times New Roman" w:cs="Times New Roman" w:hint="eastAsia"/>
          <w:b/>
          <w:sz w:val="24"/>
          <w:szCs w:val="24"/>
        </w:rPr>
        <w:t>）</w:t>
      </w:r>
      <w:r>
        <w:rPr>
          <w:rFonts w:ascii="Times New Roman" w:eastAsia="宋体" w:hAnsi="Times New Roman" w:cs="Times New Roman" w:hint="eastAsia"/>
          <w:b/>
          <w:sz w:val="24"/>
          <w:szCs w:val="24"/>
        </w:rPr>
        <w:t>16</w:t>
      </w:r>
      <w:r>
        <w:rPr>
          <w:rFonts w:ascii="Times New Roman" w:eastAsia="宋体" w:hAnsi="Times New Roman" w:cs="Times New Roman" w:hint="eastAsia"/>
          <w:b/>
          <w:sz w:val="24"/>
          <w:szCs w:val="24"/>
        </w:rPr>
        <w:t>学时</w:t>
      </w:r>
      <w:r>
        <w:rPr>
          <w:rFonts w:ascii="Times New Roman" w:eastAsia="宋体" w:hAnsi="Times New Roman" w:cs="Times New Roman" w:hint="eastAsia"/>
          <w:b/>
          <w:sz w:val="24"/>
          <w:szCs w:val="24"/>
        </w:rPr>
        <w:t>/1</w:t>
      </w:r>
      <w:r>
        <w:rPr>
          <w:rFonts w:ascii="Times New Roman" w:eastAsia="宋体" w:hAnsi="Times New Roman" w:cs="Times New Roman" w:hint="eastAsia"/>
          <w:b/>
          <w:sz w:val="24"/>
          <w:szCs w:val="24"/>
        </w:rPr>
        <w:t>学分</w:t>
      </w:r>
    </w:p>
    <w:p w:rsidR="005324ED" w:rsidRDefault="00F812BF">
      <w:pPr>
        <w:spacing w:line="360" w:lineRule="auto"/>
        <w:rPr>
          <w:rFonts w:hAnsi="宋体"/>
          <w:sz w:val="24"/>
        </w:rPr>
      </w:pPr>
      <w:r>
        <w:rPr>
          <w:rFonts w:hint="eastAsia"/>
          <w:b/>
          <w:bCs/>
          <w:sz w:val="24"/>
        </w:rPr>
        <w:t xml:space="preserve"> </w:t>
      </w:r>
      <w:r>
        <w:rPr>
          <w:rFonts w:hint="eastAsia"/>
          <w:sz w:val="24"/>
          <w:szCs w:val="24"/>
        </w:rPr>
        <w:t xml:space="preserve">   </w:t>
      </w:r>
      <w:r>
        <w:rPr>
          <w:rFonts w:hAnsi="宋体" w:hint="eastAsia"/>
          <w:sz w:val="24"/>
        </w:rPr>
        <w:t>本课程以</w:t>
      </w:r>
      <w:r>
        <w:rPr>
          <w:rFonts w:hint="eastAsia"/>
          <w:sz w:val="24"/>
          <w:szCs w:val="24"/>
        </w:rPr>
        <w:t>动物学和动物遗传学为基础，以动物资源为研究对象，应用现代科学技术和方法研究基础遗传资源的起源、系统、分布、生态特征、品质特征以及评价、保护、开发和数据库管理等，使学生掌握动物遗传资源学的基本理论与科学知识，理论联系实际，开展动物资源调查和研究工作，为进一步合理开发、利用丰富的野生动物资源、保持遗传性变异类型的种类和阻滞家畜遗传资源的耗竭奠定基础。</w:t>
      </w:r>
    </w:p>
    <w:p w:rsidR="005324ED" w:rsidRDefault="00F812BF">
      <w:pPr>
        <w:widowControl/>
        <w:spacing w:line="360" w:lineRule="auto"/>
        <w:jc w:val="left"/>
        <w:rPr>
          <w:rFonts w:ascii="Times New Roman" w:eastAsia="宋体" w:hAnsi="Times New Roman" w:cs="Times New Roman"/>
          <w:b/>
          <w:sz w:val="24"/>
          <w:szCs w:val="24"/>
        </w:rPr>
      </w:pPr>
      <w:r>
        <w:rPr>
          <w:rFonts w:ascii="Times New Roman" w:eastAsia="宋体" w:hAnsi="Times New Roman" w:cs="Times New Roman" w:hint="eastAsia"/>
          <w:b/>
          <w:sz w:val="24"/>
          <w:szCs w:val="24"/>
        </w:rPr>
        <w:t>X0626</w:t>
      </w:r>
      <w:r>
        <w:rPr>
          <w:rFonts w:ascii="Times New Roman" w:eastAsia="宋体" w:hAnsi="Times New Roman" w:cs="Times New Roman" w:hint="eastAsia"/>
          <w:b/>
          <w:sz w:val="24"/>
          <w:szCs w:val="24"/>
        </w:rPr>
        <w:t>动物分子营养学（</w:t>
      </w:r>
      <w:r>
        <w:rPr>
          <w:rFonts w:ascii="Times New Roman" w:eastAsia="宋体" w:hAnsi="Times New Roman" w:cs="Times New Roman" w:hint="eastAsia"/>
          <w:b/>
          <w:sz w:val="24"/>
          <w:szCs w:val="24"/>
        </w:rPr>
        <w:t>Animal Molecular Nutrition</w:t>
      </w:r>
      <w:r>
        <w:rPr>
          <w:rFonts w:ascii="Times New Roman" w:eastAsia="宋体" w:hAnsi="Times New Roman" w:cs="Times New Roman" w:hint="eastAsia"/>
          <w:b/>
          <w:sz w:val="24"/>
          <w:szCs w:val="24"/>
        </w:rPr>
        <w:t>）</w:t>
      </w:r>
      <w:r>
        <w:rPr>
          <w:rFonts w:ascii="Times New Roman" w:eastAsia="宋体" w:hAnsi="Times New Roman" w:cs="Times New Roman" w:hint="eastAsia"/>
          <w:b/>
          <w:sz w:val="24"/>
          <w:szCs w:val="24"/>
        </w:rPr>
        <w:t>16</w:t>
      </w:r>
      <w:r>
        <w:rPr>
          <w:rFonts w:ascii="Times New Roman" w:eastAsia="宋体" w:hAnsi="Times New Roman" w:cs="Times New Roman" w:hint="eastAsia"/>
          <w:b/>
          <w:sz w:val="24"/>
          <w:szCs w:val="24"/>
        </w:rPr>
        <w:t>学时</w:t>
      </w:r>
      <w:r>
        <w:rPr>
          <w:rFonts w:ascii="Times New Roman" w:eastAsia="宋体" w:hAnsi="Times New Roman" w:cs="Times New Roman" w:hint="eastAsia"/>
          <w:b/>
          <w:sz w:val="24"/>
          <w:szCs w:val="24"/>
        </w:rPr>
        <w:t>/1</w:t>
      </w:r>
      <w:r>
        <w:rPr>
          <w:rFonts w:ascii="Times New Roman" w:eastAsia="宋体" w:hAnsi="Times New Roman" w:cs="Times New Roman" w:hint="eastAsia"/>
          <w:b/>
          <w:sz w:val="24"/>
          <w:szCs w:val="24"/>
        </w:rPr>
        <w:t>学分</w:t>
      </w:r>
    </w:p>
    <w:p w:rsidR="005324ED" w:rsidRDefault="00F812BF">
      <w:pPr>
        <w:pStyle w:val="1"/>
        <w:spacing w:beforeAutospacing="0" w:afterAutospacing="0" w:line="360" w:lineRule="auto"/>
        <w:ind w:firstLineChars="200" w:firstLine="480"/>
        <w:textAlignment w:val="baseline"/>
        <w:rPr>
          <w:rFonts w:cs="Arial"/>
          <w:b w:val="0"/>
          <w:sz w:val="24"/>
          <w:szCs w:val="24"/>
          <w:shd w:val="clear" w:color="auto" w:fill="FFFFFF"/>
        </w:rPr>
      </w:pPr>
      <w:r>
        <w:rPr>
          <w:rFonts w:hint="eastAsia"/>
          <w:b w:val="0"/>
          <w:sz w:val="24"/>
        </w:rPr>
        <w:t>本课程主要</w:t>
      </w:r>
      <w:r>
        <w:rPr>
          <w:rFonts w:hint="eastAsia"/>
          <w:b w:val="0"/>
          <w:kern w:val="2"/>
          <w:sz w:val="24"/>
        </w:rPr>
        <w:t>介绍</w:t>
      </w:r>
      <w:r>
        <w:rPr>
          <w:rFonts w:cs="Arial"/>
          <w:b w:val="0"/>
          <w:sz w:val="24"/>
          <w:szCs w:val="24"/>
          <w:shd w:val="clear" w:color="auto" w:fill="FFFFFF"/>
        </w:rPr>
        <w:t>营养素对动物繁殖、组织发育和生长发育等性状基因表达</w:t>
      </w:r>
      <w:r>
        <w:rPr>
          <w:rFonts w:cs="Arial" w:hint="eastAsia"/>
          <w:b w:val="0"/>
          <w:sz w:val="24"/>
          <w:szCs w:val="24"/>
          <w:shd w:val="clear" w:color="auto" w:fill="FFFFFF"/>
        </w:rPr>
        <w:t>的</w:t>
      </w:r>
      <w:r>
        <w:rPr>
          <w:rFonts w:cs="Arial"/>
          <w:b w:val="0"/>
          <w:sz w:val="24"/>
          <w:szCs w:val="24"/>
          <w:shd w:val="clear" w:color="auto" w:fill="FFFFFF"/>
        </w:rPr>
        <w:t>调控</w:t>
      </w:r>
      <w:r>
        <w:rPr>
          <w:rFonts w:cs="Arial" w:hint="eastAsia"/>
          <w:b w:val="0"/>
          <w:sz w:val="24"/>
          <w:szCs w:val="24"/>
          <w:shd w:val="clear" w:color="auto" w:fill="FFFFFF"/>
        </w:rPr>
        <w:t>、</w:t>
      </w:r>
      <w:r>
        <w:rPr>
          <w:rFonts w:cs="Arial"/>
          <w:b w:val="0"/>
          <w:sz w:val="24"/>
          <w:szCs w:val="24"/>
          <w:shd w:val="clear" w:color="auto" w:fill="FFFFFF"/>
        </w:rPr>
        <w:t>基因多态性与营养物质代谢</w:t>
      </w:r>
      <w:r>
        <w:rPr>
          <w:rFonts w:cs="Arial" w:hint="eastAsia"/>
          <w:b w:val="0"/>
          <w:sz w:val="24"/>
          <w:szCs w:val="24"/>
          <w:shd w:val="clear" w:color="auto" w:fill="FFFFFF"/>
        </w:rPr>
        <w:t>的关系、</w:t>
      </w:r>
      <w:r>
        <w:rPr>
          <w:rFonts w:cs="Arial"/>
          <w:b w:val="0"/>
          <w:sz w:val="24"/>
          <w:szCs w:val="24"/>
          <w:shd w:val="clear" w:color="auto" w:fill="FFFFFF"/>
        </w:rPr>
        <w:t>营养素与基因互作对动物健康的影响及</w:t>
      </w:r>
      <w:r>
        <w:rPr>
          <w:rFonts w:cs="Arial" w:hint="eastAsia"/>
          <w:b w:val="0"/>
          <w:sz w:val="24"/>
          <w:szCs w:val="24"/>
          <w:shd w:val="clear" w:color="auto" w:fill="FFFFFF"/>
        </w:rPr>
        <w:t>其</w:t>
      </w:r>
      <w:r>
        <w:rPr>
          <w:rFonts w:cs="Arial"/>
          <w:b w:val="0"/>
          <w:sz w:val="24"/>
          <w:szCs w:val="24"/>
          <w:shd w:val="clear" w:color="auto" w:fill="FFFFFF"/>
        </w:rPr>
        <w:t>分子机制等</w:t>
      </w:r>
      <w:r>
        <w:rPr>
          <w:rFonts w:cs="Arial" w:hint="eastAsia"/>
          <w:b w:val="0"/>
          <w:sz w:val="24"/>
          <w:szCs w:val="24"/>
          <w:shd w:val="clear" w:color="auto" w:fill="FFFFFF"/>
        </w:rPr>
        <w:t>，使学生掌握动物分子营养学的基本理论与知识，为深入揭示营养、环境与动物生存和发展的内在规律，</w:t>
      </w:r>
      <w:r>
        <w:rPr>
          <w:rFonts w:cs="Arial"/>
          <w:b w:val="0"/>
          <w:sz w:val="24"/>
          <w:szCs w:val="24"/>
          <w:shd w:val="clear" w:color="auto" w:fill="FFFFFF"/>
        </w:rPr>
        <w:t>促进动物群体及个体的健康、预防和控制营养相关疾病和先天代谢性缺陷</w:t>
      </w:r>
      <w:r>
        <w:rPr>
          <w:rFonts w:cs="Arial" w:hint="eastAsia"/>
          <w:b w:val="0"/>
          <w:sz w:val="24"/>
          <w:szCs w:val="24"/>
          <w:shd w:val="clear" w:color="auto" w:fill="FFFFFF"/>
        </w:rPr>
        <w:t>奠定基础</w:t>
      </w:r>
      <w:r>
        <w:rPr>
          <w:rFonts w:cs="Arial"/>
          <w:b w:val="0"/>
          <w:sz w:val="24"/>
          <w:szCs w:val="24"/>
          <w:shd w:val="clear" w:color="auto" w:fill="FFFFFF"/>
        </w:rPr>
        <w:t>。</w:t>
      </w:r>
    </w:p>
    <w:p w:rsidR="005324ED" w:rsidRDefault="00F812BF">
      <w:pPr>
        <w:widowControl/>
        <w:spacing w:line="360" w:lineRule="auto"/>
        <w:jc w:val="left"/>
        <w:rPr>
          <w:rFonts w:ascii="Times New Roman" w:eastAsia="宋体" w:hAnsi="Times New Roman" w:cs="Times New Roman"/>
          <w:b/>
          <w:sz w:val="24"/>
          <w:szCs w:val="24"/>
        </w:rPr>
      </w:pPr>
      <w:r>
        <w:rPr>
          <w:rFonts w:ascii="Times New Roman" w:eastAsia="宋体" w:hAnsi="Times New Roman" w:cs="Times New Roman" w:hint="eastAsia"/>
          <w:b/>
          <w:sz w:val="24"/>
          <w:szCs w:val="24"/>
        </w:rPr>
        <w:t>X0627</w:t>
      </w:r>
      <w:r>
        <w:rPr>
          <w:rFonts w:ascii="Times New Roman" w:eastAsia="宋体" w:hAnsi="Times New Roman" w:cs="Times New Roman" w:hint="eastAsia"/>
          <w:b/>
          <w:sz w:val="24"/>
          <w:szCs w:val="24"/>
        </w:rPr>
        <w:t>动物细胞培养技术（</w:t>
      </w:r>
      <w:r>
        <w:rPr>
          <w:rFonts w:ascii="Times New Roman" w:eastAsia="宋体" w:hAnsi="Times New Roman" w:cs="Times New Roman" w:hint="eastAsia"/>
          <w:b/>
          <w:sz w:val="24"/>
          <w:szCs w:val="24"/>
        </w:rPr>
        <w:t>Animal Cell Culture Technique</w:t>
      </w:r>
      <w:r>
        <w:rPr>
          <w:rFonts w:ascii="Times New Roman" w:eastAsia="宋体" w:hAnsi="Times New Roman" w:cs="Times New Roman" w:hint="eastAsia"/>
          <w:b/>
          <w:sz w:val="24"/>
          <w:szCs w:val="24"/>
        </w:rPr>
        <w:t>）</w:t>
      </w:r>
      <w:r>
        <w:rPr>
          <w:rFonts w:ascii="Times New Roman" w:eastAsia="宋体" w:hAnsi="Times New Roman" w:cs="Times New Roman" w:hint="eastAsia"/>
          <w:b/>
          <w:sz w:val="24"/>
          <w:szCs w:val="24"/>
        </w:rPr>
        <w:t>16</w:t>
      </w:r>
      <w:r>
        <w:rPr>
          <w:rFonts w:ascii="Times New Roman" w:eastAsia="宋体" w:hAnsi="Times New Roman" w:cs="Times New Roman" w:hint="eastAsia"/>
          <w:b/>
          <w:sz w:val="24"/>
          <w:szCs w:val="24"/>
        </w:rPr>
        <w:t>学时</w:t>
      </w:r>
      <w:r>
        <w:rPr>
          <w:rFonts w:ascii="Times New Roman" w:eastAsia="宋体" w:hAnsi="Times New Roman" w:cs="Times New Roman" w:hint="eastAsia"/>
          <w:b/>
          <w:sz w:val="24"/>
          <w:szCs w:val="24"/>
        </w:rPr>
        <w:t>/1</w:t>
      </w:r>
      <w:r>
        <w:rPr>
          <w:rFonts w:ascii="Times New Roman" w:eastAsia="宋体" w:hAnsi="Times New Roman" w:cs="Times New Roman" w:hint="eastAsia"/>
          <w:b/>
          <w:sz w:val="24"/>
          <w:szCs w:val="24"/>
        </w:rPr>
        <w:t>学分</w:t>
      </w:r>
    </w:p>
    <w:p w:rsidR="005324ED" w:rsidRDefault="00F812BF">
      <w:pPr>
        <w:widowControl/>
        <w:spacing w:line="360" w:lineRule="auto"/>
        <w:ind w:firstLineChars="150" w:firstLine="360"/>
        <w:jc w:val="left"/>
        <w:rPr>
          <w:rFonts w:hAnsi="宋体" w:cs="Arial"/>
          <w:bCs/>
          <w:kern w:val="36"/>
          <w:sz w:val="24"/>
          <w:szCs w:val="24"/>
          <w:shd w:val="clear" w:color="auto" w:fill="FFFFFF"/>
        </w:rPr>
      </w:pPr>
      <w:r>
        <w:rPr>
          <w:rFonts w:hAnsi="宋体" w:cs="Arial" w:hint="eastAsia"/>
          <w:bCs/>
          <w:kern w:val="36"/>
          <w:sz w:val="24"/>
          <w:szCs w:val="24"/>
          <w:shd w:val="clear" w:color="auto" w:fill="FFFFFF"/>
        </w:rPr>
        <w:t xml:space="preserve"> </w:t>
      </w:r>
      <w:r>
        <w:rPr>
          <w:rFonts w:hAnsi="宋体" w:cs="Arial" w:hint="eastAsia"/>
          <w:bCs/>
          <w:kern w:val="36"/>
          <w:sz w:val="24"/>
          <w:szCs w:val="24"/>
          <w:shd w:val="clear" w:color="auto" w:fill="FFFFFF"/>
        </w:rPr>
        <w:t>本课程</w:t>
      </w:r>
      <w:r>
        <w:rPr>
          <w:rFonts w:hAnsi="宋体" w:cs="Arial"/>
          <w:bCs/>
          <w:kern w:val="36"/>
          <w:sz w:val="24"/>
          <w:szCs w:val="24"/>
          <w:shd w:val="clear" w:color="auto" w:fill="FFFFFF"/>
        </w:rPr>
        <w:t>结合细胞培养技术的最新研究进展，</w:t>
      </w:r>
      <w:r>
        <w:rPr>
          <w:rFonts w:hAnsi="宋体" w:cs="Arial" w:hint="eastAsia"/>
          <w:bCs/>
          <w:kern w:val="36"/>
          <w:sz w:val="24"/>
          <w:szCs w:val="24"/>
          <w:shd w:val="clear" w:color="auto" w:fill="FFFFFF"/>
        </w:rPr>
        <w:t>主要</w:t>
      </w:r>
      <w:r>
        <w:rPr>
          <w:rFonts w:hAnsi="宋体" w:cs="Arial"/>
          <w:bCs/>
          <w:kern w:val="36"/>
          <w:sz w:val="24"/>
          <w:szCs w:val="24"/>
          <w:shd w:val="clear" w:color="auto" w:fill="FFFFFF"/>
        </w:rPr>
        <w:t>介绍细胞培养的准备</w:t>
      </w:r>
      <w:r>
        <w:rPr>
          <w:rFonts w:hAnsi="宋体" w:cs="Arial" w:hint="eastAsia"/>
          <w:bCs/>
          <w:kern w:val="36"/>
          <w:sz w:val="24"/>
          <w:szCs w:val="24"/>
          <w:shd w:val="clear" w:color="auto" w:fill="FFFFFF"/>
        </w:rPr>
        <w:t>、</w:t>
      </w:r>
      <w:r>
        <w:rPr>
          <w:rFonts w:hAnsi="宋体" w:cs="Arial"/>
          <w:bCs/>
          <w:kern w:val="36"/>
          <w:sz w:val="24"/>
          <w:szCs w:val="24"/>
          <w:shd w:val="clear" w:color="auto" w:fill="FFFFFF"/>
        </w:rPr>
        <w:t>细胞培养技术</w:t>
      </w:r>
      <w:r>
        <w:rPr>
          <w:rFonts w:hAnsi="宋体" w:cs="Arial" w:hint="eastAsia"/>
          <w:bCs/>
          <w:kern w:val="36"/>
          <w:sz w:val="24"/>
          <w:szCs w:val="24"/>
          <w:shd w:val="clear" w:color="auto" w:fill="FFFFFF"/>
        </w:rPr>
        <w:t>、</w:t>
      </w:r>
      <w:r>
        <w:rPr>
          <w:rFonts w:hAnsi="宋体" w:cs="Arial"/>
          <w:bCs/>
          <w:kern w:val="36"/>
          <w:sz w:val="24"/>
          <w:szCs w:val="24"/>
          <w:shd w:val="clear" w:color="auto" w:fill="FFFFFF"/>
        </w:rPr>
        <w:t>培养细胞研究技术和显微摄影技术</w:t>
      </w:r>
      <w:r>
        <w:rPr>
          <w:rFonts w:hAnsi="宋体" w:cs="Arial" w:hint="eastAsia"/>
          <w:bCs/>
          <w:kern w:val="36"/>
          <w:sz w:val="24"/>
          <w:szCs w:val="24"/>
          <w:shd w:val="clear" w:color="auto" w:fill="FFFFFF"/>
        </w:rPr>
        <w:t>，使学生掌握动物</w:t>
      </w:r>
      <w:r>
        <w:rPr>
          <w:rFonts w:hAnsi="宋体" w:cs="Arial"/>
          <w:bCs/>
          <w:kern w:val="36"/>
          <w:sz w:val="24"/>
          <w:szCs w:val="24"/>
          <w:shd w:val="clear" w:color="auto" w:fill="FFFFFF"/>
        </w:rPr>
        <w:t>细胞培养的理论和操作方法。</w:t>
      </w:r>
    </w:p>
    <w:p w:rsidR="005324ED" w:rsidRDefault="00F812BF">
      <w:pPr>
        <w:widowControl/>
        <w:spacing w:line="360" w:lineRule="auto"/>
        <w:jc w:val="left"/>
        <w:rPr>
          <w:rFonts w:ascii="Times New Roman" w:eastAsia="宋体" w:hAnsi="Times New Roman" w:cs="Times New Roman"/>
          <w:b/>
          <w:sz w:val="24"/>
          <w:szCs w:val="24"/>
        </w:rPr>
      </w:pPr>
      <w:r>
        <w:rPr>
          <w:rFonts w:ascii="Times New Roman" w:eastAsia="宋体" w:hAnsi="Times New Roman" w:cs="Times New Roman" w:hint="eastAsia"/>
          <w:b/>
          <w:sz w:val="24"/>
          <w:szCs w:val="24"/>
        </w:rPr>
        <w:t>X0628</w:t>
      </w:r>
      <w:r>
        <w:rPr>
          <w:rFonts w:ascii="Times New Roman" w:eastAsia="宋体" w:hAnsi="Times New Roman" w:cs="Times New Roman" w:hint="eastAsia"/>
          <w:b/>
          <w:sz w:val="24"/>
          <w:szCs w:val="24"/>
        </w:rPr>
        <w:t>昆虫生理学</w:t>
      </w:r>
      <w:r>
        <w:rPr>
          <w:rFonts w:ascii="Times New Roman" w:eastAsia="宋体" w:hAnsi="Times New Roman" w:cs="Times New Roman" w:hint="eastAsia"/>
          <w:b/>
          <w:sz w:val="24"/>
          <w:szCs w:val="24"/>
        </w:rPr>
        <w:t>（</w:t>
      </w:r>
      <w:r>
        <w:rPr>
          <w:rFonts w:ascii="Times New Roman" w:eastAsia="宋体" w:hAnsi="Times New Roman" w:cs="Times New Roman" w:hint="eastAsia"/>
          <w:b/>
          <w:sz w:val="24"/>
          <w:szCs w:val="24"/>
        </w:rPr>
        <w:t>Insect Physiology</w:t>
      </w:r>
      <w:r>
        <w:rPr>
          <w:rFonts w:ascii="Times New Roman" w:eastAsia="宋体" w:hAnsi="Times New Roman" w:cs="Times New Roman" w:hint="eastAsia"/>
          <w:b/>
          <w:sz w:val="24"/>
          <w:szCs w:val="24"/>
        </w:rPr>
        <w:t>）</w:t>
      </w:r>
      <w:r>
        <w:rPr>
          <w:rFonts w:ascii="Times New Roman" w:eastAsia="宋体" w:hAnsi="Times New Roman" w:cs="Times New Roman" w:hint="eastAsia"/>
          <w:b/>
          <w:sz w:val="24"/>
          <w:szCs w:val="24"/>
        </w:rPr>
        <w:t>16</w:t>
      </w:r>
      <w:r>
        <w:rPr>
          <w:rFonts w:ascii="Times New Roman" w:eastAsia="宋体" w:hAnsi="Times New Roman" w:cs="Times New Roman" w:hint="eastAsia"/>
          <w:b/>
          <w:sz w:val="24"/>
          <w:szCs w:val="24"/>
        </w:rPr>
        <w:t>学时</w:t>
      </w:r>
      <w:r>
        <w:rPr>
          <w:rFonts w:ascii="Times New Roman" w:eastAsia="宋体" w:hAnsi="Times New Roman" w:cs="Times New Roman" w:hint="eastAsia"/>
          <w:b/>
          <w:sz w:val="24"/>
          <w:szCs w:val="24"/>
        </w:rPr>
        <w:t>/1</w:t>
      </w:r>
      <w:r>
        <w:rPr>
          <w:rFonts w:ascii="Times New Roman" w:eastAsia="宋体" w:hAnsi="Times New Roman" w:cs="Times New Roman" w:hint="eastAsia"/>
          <w:b/>
          <w:sz w:val="24"/>
          <w:szCs w:val="24"/>
        </w:rPr>
        <w:t>学分</w:t>
      </w:r>
    </w:p>
    <w:p w:rsidR="005324ED" w:rsidRDefault="00F812BF">
      <w:pPr>
        <w:widowControl/>
        <w:spacing w:line="360" w:lineRule="auto"/>
        <w:ind w:firstLine="420"/>
        <w:jc w:val="left"/>
        <w:rPr>
          <w:rFonts w:ascii="Arial" w:hAnsi="Arial" w:cs="Arial"/>
          <w:kern w:val="0"/>
          <w:sz w:val="24"/>
          <w:szCs w:val="24"/>
        </w:rPr>
      </w:pPr>
      <w:r>
        <w:rPr>
          <w:rFonts w:hAnsi="宋体" w:cs="Arial" w:hint="eastAsia"/>
          <w:kern w:val="0"/>
          <w:sz w:val="24"/>
          <w:szCs w:val="24"/>
        </w:rPr>
        <w:lastRenderedPageBreak/>
        <w:t>本课程主要介绍昆虫内部组织、器官、系统以及整体的机能研究，使</w:t>
      </w:r>
      <w:r>
        <w:rPr>
          <w:kern w:val="0"/>
          <w:sz w:val="24"/>
        </w:rPr>
        <w:t>学生</w:t>
      </w:r>
      <w:r>
        <w:rPr>
          <w:rFonts w:hAnsi="宋体" w:cs="Arial" w:hint="eastAsia"/>
          <w:kern w:val="0"/>
          <w:sz w:val="24"/>
          <w:szCs w:val="24"/>
        </w:rPr>
        <w:t>了解昆虫生命活动规律，</w:t>
      </w:r>
      <w:r>
        <w:rPr>
          <w:kern w:val="0"/>
          <w:sz w:val="24"/>
        </w:rPr>
        <w:t>把握</w:t>
      </w:r>
      <w:r>
        <w:rPr>
          <w:rFonts w:hint="eastAsia"/>
          <w:kern w:val="0"/>
          <w:sz w:val="24"/>
        </w:rPr>
        <w:t>昆虫</w:t>
      </w:r>
      <w:r>
        <w:rPr>
          <w:kern w:val="0"/>
          <w:sz w:val="24"/>
        </w:rPr>
        <w:t>生理学的最新进展和应用概况，</w:t>
      </w:r>
      <w:r>
        <w:rPr>
          <w:rFonts w:hAnsi="宋体" w:cs="Arial" w:hint="eastAsia"/>
          <w:kern w:val="0"/>
          <w:sz w:val="24"/>
          <w:szCs w:val="24"/>
        </w:rPr>
        <w:t>为人类在生产实践中与害虫进行斗争和合理利用益虫奠定理论基础</w:t>
      </w:r>
      <w:r>
        <w:rPr>
          <w:kern w:val="0"/>
          <w:sz w:val="24"/>
        </w:rPr>
        <w:t>。</w:t>
      </w:r>
    </w:p>
    <w:p w:rsidR="005324ED" w:rsidRDefault="00F812BF">
      <w:pPr>
        <w:widowControl/>
        <w:spacing w:line="360" w:lineRule="auto"/>
        <w:jc w:val="left"/>
        <w:rPr>
          <w:rFonts w:ascii="Times New Roman" w:eastAsia="宋体" w:hAnsi="Times New Roman" w:cs="Times New Roman"/>
          <w:b/>
          <w:sz w:val="24"/>
          <w:szCs w:val="24"/>
        </w:rPr>
      </w:pPr>
      <w:r>
        <w:rPr>
          <w:rFonts w:ascii="Times New Roman" w:eastAsia="宋体" w:hAnsi="Times New Roman" w:cs="Times New Roman" w:hint="eastAsia"/>
          <w:b/>
          <w:sz w:val="24"/>
          <w:szCs w:val="24"/>
        </w:rPr>
        <w:t>X0629</w:t>
      </w:r>
      <w:r>
        <w:rPr>
          <w:rFonts w:ascii="Times New Roman" w:eastAsia="宋体" w:hAnsi="Times New Roman" w:cs="Times New Roman" w:hint="eastAsia"/>
          <w:b/>
          <w:sz w:val="24"/>
          <w:szCs w:val="24"/>
        </w:rPr>
        <w:t>昆虫生态学（</w:t>
      </w:r>
      <w:r>
        <w:rPr>
          <w:rFonts w:ascii="Times New Roman" w:eastAsia="宋体" w:hAnsi="Times New Roman" w:cs="Times New Roman" w:hint="eastAsia"/>
          <w:b/>
          <w:sz w:val="24"/>
          <w:szCs w:val="24"/>
        </w:rPr>
        <w:t>Insect Ecology and Forecast</w:t>
      </w:r>
      <w:r>
        <w:rPr>
          <w:rFonts w:ascii="Times New Roman" w:eastAsia="宋体" w:hAnsi="Times New Roman" w:cs="Times New Roman" w:hint="eastAsia"/>
          <w:b/>
          <w:sz w:val="24"/>
          <w:szCs w:val="24"/>
        </w:rPr>
        <w:t>）</w:t>
      </w:r>
      <w:r>
        <w:rPr>
          <w:rFonts w:ascii="Times New Roman" w:eastAsia="宋体" w:hAnsi="Times New Roman" w:cs="Times New Roman" w:hint="eastAsia"/>
          <w:b/>
          <w:sz w:val="24"/>
          <w:szCs w:val="24"/>
        </w:rPr>
        <w:t>16</w:t>
      </w:r>
      <w:r>
        <w:rPr>
          <w:rFonts w:ascii="Times New Roman" w:eastAsia="宋体" w:hAnsi="Times New Roman" w:cs="Times New Roman" w:hint="eastAsia"/>
          <w:b/>
          <w:sz w:val="24"/>
          <w:szCs w:val="24"/>
        </w:rPr>
        <w:t>学时</w:t>
      </w:r>
      <w:r>
        <w:rPr>
          <w:rFonts w:ascii="Times New Roman" w:eastAsia="宋体" w:hAnsi="Times New Roman" w:cs="Times New Roman" w:hint="eastAsia"/>
          <w:b/>
          <w:sz w:val="24"/>
          <w:szCs w:val="24"/>
        </w:rPr>
        <w:t>/1</w:t>
      </w:r>
      <w:r>
        <w:rPr>
          <w:rFonts w:ascii="Times New Roman" w:eastAsia="宋体" w:hAnsi="Times New Roman" w:cs="Times New Roman" w:hint="eastAsia"/>
          <w:b/>
          <w:sz w:val="24"/>
          <w:szCs w:val="24"/>
        </w:rPr>
        <w:t>学分</w:t>
      </w:r>
    </w:p>
    <w:p w:rsidR="005324ED" w:rsidRDefault="00F812BF">
      <w:pPr>
        <w:widowControl/>
        <w:spacing w:line="360" w:lineRule="auto"/>
        <w:ind w:firstLine="420"/>
        <w:jc w:val="left"/>
        <w:rPr>
          <w:rFonts w:hAnsi="宋体" w:cs="Arial"/>
          <w:kern w:val="0"/>
          <w:sz w:val="24"/>
          <w:szCs w:val="24"/>
        </w:rPr>
      </w:pPr>
      <w:r>
        <w:rPr>
          <w:rFonts w:hAnsi="宋体" w:cs="Arial" w:hint="eastAsia"/>
          <w:kern w:val="0"/>
          <w:sz w:val="24"/>
          <w:szCs w:val="24"/>
        </w:rPr>
        <w:t>本课程主要讲授</w:t>
      </w:r>
      <w:r>
        <w:rPr>
          <w:rFonts w:hAnsi="宋体" w:cs="Arial"/>
          <w:kern w:val="0"/>
          <w:sz w:val="24"/>
          <w:szCs w:val="24"/>
        </w:rPr>
        <w:t>昆虫的多样性、昆虫的环境、昆虫分子适应、昆虫生理生态、昆虫行为、种群动态、群落结构和生态功能等基本理论，</w:t>
      </w:r>
      <w:r>
        <w:rPr>
          <w:rFonts w:hAnsi="宋体" w:cs="Arial" w:hint="eastAsia"/>
          <w:kern w:val="0"/>
          <w:sz w:val="24"/>
          <w:szCs w:val="24"/>
        </w:rPr>
        <w:t>以及</w:t>
      </w:r>
      <w:r>
        <w:rPr>
          <w:rFonts w:hAnsi="宋体" w:cs="Arial"/>
          <w:kern w:val="0"/>
          <w:sz w:val="24"/>
          <w:szCs w:val="24"/>
        </w:rPr>
        <w:t>昆虫生态监测与预警等</w:t>
      </w:r>
      <w:r>
        <w:rPr>
          <w:rFonts w:hAnsi="宋体" w:cs="Arial" w:hint="eastAsia"/>
          <w:kern w:val="0"/>
          <w:sz w:val="24"/>
          <w:szCs w:val="24"/>
        </w:rPr>
        <w:t>的基本理论和方法，使学生明确本学科作为有害生物综合治理的基础地位。</w:t>
      </w:r>
    </w:p>
    <w:p w:rsidR="005324ED" w:rsidRDefault="00F812BF">
      <w:pPr>
        <w:widowControl/>
        <w:spacing w:line="360" w:lineRule="auto"/>
        <w:jc w:val="left"/>
        <w:rPr>
          <w:rFonts w:ascii="Times New Roman" w:eastAsia="宋体" w:hAnsi="Times New Roman" w:cs="Times New Roman"/>
          <w:b/>
          <w:sz w:val="24"/>
          <w:szCs w:val="24"/>
        </w:rPr>
      </w:pPr>
      <w:r>
        <w:rPr>
          <w:rFonts w:ascii="Times New Roman" w:eastAsia="宋体" w:hAnsi="Times New Roman" w:cs="Times New Roman"/>
          <w:b/>
          <w:sz w:val="24"/>
          <w:szCs w:val="24"/>
        </w:rPr>
        <w:t>X0633</w:t>
      </w:r>
      <w:r>
        <w:rPr>
          <w:rFonts w:ascii="Times New Roman" w:eastAsia="宋体" w:hAnsi="Times New Roman" w:cs="Times New Roman"/>
          <w:b/>
          <w:sz w:val="24"/>
          <w:szCs w:val="24"/>
        </w:rPr>
        <w:t>显微技术</w:t>
      </w:r>
      <w:r>
        <w:rPr>
          <w:rFonts w:ascii="Times New Roman" w:eastAsia="宋体" w:hAnsi="Times New Roman" w:cs="Times New Roman"/>
          <w:b/>
          <w:sz w:val="24"/>
          <w:szCs w:val="24"/>
        </w:rPr>
        <w:t xml:space="preserve"> </w:t>
      </w:r>
      <w:r>
        <w:rPr>
          <w:rFonts w:ascii="Times New Roman" w:eastAsia="宋体" w:hAnsi="Times New Roman" w:cs="Times New Roman"/>
          <w:b/>
          <w:sz w:val="24"/>
          <w:szCs w:val="24"/>
        </w:rPr>
        <w:t>16</w:t>
      </w:r>
      <w:r>
        <w:rPr>
          <w:rFonts w:ascii="Times New Roman" w:eastAsia="宋体" w:hAnsi="Times New Roman" w:cs="Times New Roman"/>
          <w:b/>
          <w:sz w:val="24"/>
          <w:szCs w:val="24"/>
        </w:rPr>
        <w:t>学时</w:t>
      </w:r>
      <w:r>
        <w:rPr>
          <w:rFonts w:ascii="Times New Roman" w:eastAsia="宋体" w:hAnsi="Times New Roman" w:cs="Times New Roman"/>
          <w:b/>
          <w:sz w:val="24"/>
          <w:szCs w:val="24"/>
        </w:rPr>
        <w:t>/1</w:t>
      </w:r>
      <w:r>
        <w:rPr>
          <w:rFonts w:ascii="Times New Roman" w:eastAsia="宋体" w:hAnsi="Times New Roman" w:cs="Times New Roman"/>
          <w:b/>
          <w:sz w:val="24"/>
          <w:szCs w:val="24"/>
        </w:rPr>
        <w:t>学分</w:t>
      </w:r>
    </w:p>
    <w:p w:rsidR="005324ED" w:rsidRDefault="00F812BF">
      <w:pPr>
        <w:widowControl/>
        <w:spacing w:line="360" w:lineRule="auto"/>
        <w:ind w:firstLine="420"/>
        <w:jc w:val="left"/>
        <w:rPr>
          <w:rFonts w:hAnsi="宋体" w:cs="Arial"/>
          <w:kern w:val="0"/>
          <w:sz w:val="24"/>
          <w:szCs w:val="24"/>
        </w:rPr>
      </w:pPr>
      <w:r>
        <w:rPr>
          <w:rFonts w:hAnsi="宋体" w:cs="Arial" w:hint="eastAsia"/>
          <w:kern w:val="0"/>
          <w:sz w:val="24"/>
          <w:szCs w:val="24"/>
        </w:rPr>
        <w:t>课</w:t>
      </w:r>
      <w:r>
        <w:rPr>
          <w:rFonts w:hAnsi="宋体" w:cs="Arial"/>
          <w:kern w:val="0"/>
          <w:sz w:val="24"/>
          <w:szCs w:val="24"/>
        </w:rPr>
        <w:t>程介绍植物制片的程序及原理</w:t>
      </w:r>
      <w:r>
        <w:rPr>
          <w:rFonts w:hAnsi="宋体" w:cs="Arial"/>
          <w:kern w:val="0"/>
          <w:sz w:val="24"/>
          <w:szCs w:val="24"/>
        </w:rPr>
        <w:t>，</w:t>
      </w:r>
      <w:r>
        <w:rPr>
          <w:rFonts w:hAnsi="宋体" w:cs="Arial"/>
          <w:kern w:val="0"/>
          <w:sz w:val="24"/>
          <w:szCs w:val="24"/>
        </w:rPr>
        <w:t>掌握常规植物制片技术和植物摄影技术。通过理论课教学使学生掌握应用电子显微镜来显示组织和细胞内部超微结构、表面形貌的技术方法；通过实验课教学使学生掌握透射电镜和扫描电镜的基本结构、操作步骤及样品制备的方法；并能将其应用于学位论文的研究工作中，为今后从事的研究工作打下良好的基础。</w:t>
      </w:r>
    </w:p>
    <w:p w:rsidR="005324ED" w:rsidRDefault="00F812BF">
      <w:pPr>
        <w:widowControl/>
        <w:spacing w:line="360" w:lineRule="auto"/>
        <w:jc w:val="left"/>
        <w:rPr>
          <w:rFonts w:ascii="Times New Roman" w:eastAsia="宋体" w:hAnsi="Times New Roman" w:cs="Times New Roman"/>
          <w:b/>
          <w:sz w:val="24"/>
          <w:szCs w:val="24"/>
        </w:rPr>
      </w:pPr>
      <w:r>
        <w:rPr>
          <w:rFonts w:ascii="Times New Roman" w:eastAsia="宋体" w:hAnsi="Times New Roman" w:cs="Times New Roman" w:hint="eastAsia"/>
          <w:b/>
          <w:sz w:val="24"/>
          <w:szCs w:val="24"/>
        </w:rPr>
        <w:t>X063</w:t>
      </w:r>
      <w:r>
        <w:rPr>
          <w:rFonts w:ascii="Times New Roman" w:eastAsia="宋体" w:hAnsi="Times New Roman" w:cs="Times New Roman" w:hint="eastAsia"/>
          <w:b/>
          <w:sz w:val="24"/>
          <w:szCs w:val="24"/>
        </w:rPr>
        <w:t>2</w:t>
      </w:r>
      <w:r>
        <w:rPr>
          <w:rFonts w:ascii="Times New Roman" w:eastAsia="宋体" w:hAnsi="Times New Roman" w:cs="Times New Roman" w:hint="eastAsia"/>
          <w:b/>
          <w:sz w:val="24"/>
          <w:szCs w:val="24"/>
        </w:rPr>
        <w:t>分子细菌学</w:t>
      </w:r>
      <w:r>
        <w:rPr>
          <w:rFonts w:ascii="Times New Roman" w:eastAsia="宋体" w:hAnsi="Times New Roman" w:cs="Times New Roman" w:hint="eastAsia"/>
          <w:b/>
          <w:sz w:val="24"/>
          <w:szCs w:val="24"/>
        </w:rPr>
        <w:t xml:space="preserve">  </w:t>
      </w:r>
      <w:r>
        <w:rPr>
          <w:rFonts w:ascii="Times New Roman" w:eastAsia="宋体" w:hAnsi="Times New Roman" w:cs="Times New Roman" w:hint="eastAsia"/>
          <w:b/>
          <w:sz w:val="24"/>
          <w:szCs w:val="24"/>
        </w:rPr>
        <w:t>16</w:t>
      </w:r>
      <w:r>
        <w:rPr>
          <w:rFonts w:ascii="Times New Roman" w:eastAsia="宋体" w:hAnsi="Times New Roman" w:cs="Times New Roman" w:hint="eastAsia"/>
          <w:b/>
          <w:sz w:val="24"/>
          <w:szCs w:val="24"/>
        </w:rPr>
        <w:t>学时</w:t>
      </w:r>
      <w:r>
        <w:rPr>
          <w:rFonts w:ascii="Times New Roman" w:eastAsia="宋体" w:hAnsi="Times New Roman" w:cs="Times New Roman" w:hint="eastAsia"/>
          <w:b/>
          <w:sz w:val="24"/>
          <w:szCs w:val="24"/>
        </w:rPr>
        <w:t>/1</w:t>
      </w:r>
      <w:r>
        <w:rPr>
          <w:rFonts w:ascii="Times New Roman" w:eastAsia="宋体" w:hAnsi="Times New Roman" w:cs="Times New Roman" w:hint="eastAsia"/>
          <w:b/>
          <w:sz w:val="24"/>
          <w:szCs w:val="24"/>
        </w:rPr>
        <w:t>学分</w:t>
      </w:r>
    </w:p>
    <w:p w:rsidR="005324ED" w:rsidRDefault="00F812BF">
      <w:pPr>
        <w:widowControl/>
        <w:spacing w:line="360" w:lineRule="auto"/>
        <w:ind w:firstLine="420"/>
        <w:jc w:val="left"/>
        <w:rPr>
          <w:rFonts w:hAnsi="宋体" w:cs="Arial"/>
          <w:kern w:val="0"/>
          <w:sz w:val="24"/>
          <w:szCs w:val="24"/>
        </w:rPr>
      </w:pPr>
      <w:r>
        <w:rPr>
          <w:rFonts w:hAnsi="宋体" w:cs="Arial"/>
          <w:kern w:val="0"/>
          <w:sz w:val="24"/>
          <w:szCs w:val="24"/>
        </w:rPr>
        <w:t>本课程是细菌学与分子生物学相结合的一门学科。主要研究细菌的基本形态和结构、细菌的生长繁殖和生态，消毒、灭菌及细菌相关的生物安全、细菌的感染及致病机理、重要的</w:t>
      </w:r>
      <w:proofErr w:type="gramStart"/>
      <w:r>
        <w:rPr>
          <w:rFonts w:hAnsi="宋体" w:cs="Arial"/>
          <w:kern w:val="0"/>
          <w:sz w:val="24"/>
          <w:szCs w:val="24"/>
        </w:rPr>
        <w:t>胞内菌和胞外菌</w:t>
      </w:r>
      <w:proofErr w:type="gramEnd"/>
      <w:r>
        <w:rPr>
          <w:rFonts w:hAnsi="宋体" w:cs="Arial"/>
          <w:kern w:val="0"/>
          <w:sz w:val="24"/>
          <w:szCs w:val="24"/>
        </w:rPr>
        <w:t>感染的分子免疫机制、细菌的分类、命名与鉴定方法、</w:t>
      </w:r>
      <w:r>
        <w:rPr>
          <w:rFonts w:hAnsi="宋体" w:cs="Arial"/>
          <w:kern w:val="0"/>
          <w:sz w:val="24"/>
          <w:szCs w:val="24"/>
        </w:rPr>
        <w:t>PCR</w:t>
      </w:r>
      <w:r>
        <w:rPr>
          <w:rFonts w:hAnsi="宋体" w:cs="Arial"/>
          <w:kern w:val="0"/>
          <w:sz w:val="24"/>
          <w:szCs w:val="24"/>
        </w:rPr>
        <w:t>及核酸电泳技术、蛋白表达、</w:t>
      </w:r>
      <w:r>
        <w:rPr>
          <w:rFonts w:hAnsi="宋体" w:cs="Arial"/>
          <w:kern w:val="0"/>
          <w:sz w:val="24"/>
          <w:szCs w:val="24"/>
        </w:rPr>
        <w:t>Western blot</w:t>
      </w:r>
      <w:r>
        <w:rPr>
          <w:rFonts w:hAnsi="宋体" w:cs="Arial"/>
          <w:kern w:val="0"/>
          <w:sz w:val="24"/>
          <w:szCs w:val="24"/>
        </w:rPr>
        <w:t>及电泳技术。</w:t>
      </w:r>
    </w:p>
    <w:p w:rsidR="005324ED" w:rsidRDefault="00F812BF">
      <w:pPr>
        <w:widowControl/>
        <w:spacing w:line="360" w:lineRule="auto"/>
        <w:jc w:val="left"/>
        <w:rPr>
          <w:rFonts w:ascii="Times New Roman" w:eastAsia="宋体" w:hAnsi="Times New Roman" w:cs="Times New Roman"/>
          <w:b/>
          <w:sz w:val="24"/>
          <w:szCs w:val="24"/>
        </w:rPr>
      </w:pPr>
      <w:bookmarkStart w:id="1" w:name="OLE_LINK1"/>
      <w:r>
        <w:rPr>
          <w:rFonts w:ascii="Times New Roman" w:eastAsia="宋体" w:hAnsi="Times New Roman" w:cs="Times New Roman" w:hint="eastAsia"/>
          <w:b/>
          <w:sz w:val="24"/>
          <w:szCs w:val="24"/>
        </w:rPr>
        <w:t>X0634</w:t>
      </w:r>
      <w:r>
        <w:rPr>
          <w:rFonts w:ascii="Times New Roman" w:eastAsia="宋体" w:hAnsi="Times New Roman" w:cs="Times New Roman" w:hint="eastAsia"/>
          <w:b/>
          <w:sz w:val="24"/>
          <w:szCs w:val="24"/>
        </w:rPr>
        <w:t>现代微生物学</w:t>
      </w:r>
      <w:r>
        <w:rPr>
          <w:rFonts w:ascii="Times New Roman" w:eastAsia="宋体" w:hAnsi="Times New Roman" w:cs="Times New Roman" w:hint="eastAsia"/>
          <w:b/>
          <w:sz w:val="24"/>
          <w:szCs w:val="24"/>
        </w:rPr>
        <w:t xml:space="preserve">  </w:t>
      </w:r>
      <w:r>
        <w:rPr>
          <w:rFonts w:ascii="Times New Roman" w:eastAsia="宋体" w:hAnsi="Times New Roman" w:cs="Times New Roman" w:hint="eastAsia"/>
          <w:b/>
          <w:sz w:val="24"/>
          <w:szCs w:val="24"/>
        </w:rPr>
        <w:t>16</w:t>
      </w:r>
      <w:r>
        <w:rPr>
          <w:rFonts w:ascii="Times New Roman" w:eastAsia="宋体" w:hAnsi="Times New Roman" w:cs="Times New Roman" w:hint="eastAsia"/>
          <w:b/>
          <w:sz w:val="24"/>
          <w:szCs w:val="24"/>
        </w:rPr>
        <w:t>学时</w:t>
      </w:r>
      <w:r>
        <w:rPr>
          <w:rFonts w:ascii="Times New Roman" w:eastAsia="宋体" w:hAnsi="Times New Roman" w:cs="Times New Roman" w:hint="eastAsia"/>
          <w:b/>
          <w:sz w:val="24"/>
          <w:szCs w:val="24"/>
        </w:rPr>
        <w:t>/1</w:t>
      </w:r>
      <w:r>
        <w:rPr>
          <w:rFonts w:ascii="Times New Roman" w:eastAsia="宋体" w:hAnsi="Times New Roman" w:cs="Times New Roman" w:hint="eastAsia"/>
          <w:b/>
          <w:sz w:val="24"/>
          <w:szCs w:val="24"/>
        </w:rPr>
        <w:t>学分</w:t>
      </w:r>
    </w:p>
    <w:p w:rsidR="005324ED" w:rsidRDefault="00F812BF">
      <w:pPr>
        <w:widowControl/>
        <w:spacing w:line="360" w:lineRule="auto"/>
        <w:ind w:firstLine="420"/>
        <w:jc w:val="left"/>
        <w:rPr>
          <w:rFonts w:hAnsi="宋体" w:cs="Arial"/>
          <w:kern w:val="0"/>
          <w:sz w:val="24"/>
          <w:szCs w:val="24"/>
        </w:rPr>
      </w:pPr>
      <w:r>
        <w:rPr>
          <w:rFonts w:hAnsi="宋体" w:cs="Arial"/>
          <w:kern w:val="0"/>
          <w:sz w:val="24"/>
          <w:szCs w:val="24"/>
        </w:rPr>
        <w:t>本课程微生物学与分子生物学相结合的一门学科。主要包括微生物学的基本概念、基本知识和基本原理，以及微生物遗传学、基因组学和病原微生物学相关的新理论和分析技术。通过本课程的学习，学生能</w:t>
      </w:r>
      <w:r>
        <w:rPr>
          <w:rFonts w:hAnsi="宋体" w:cs="Arial"/>
          <w:kern w:val="0"/>
          <w:sz w:val="24"/>
          <w:szCs w:val="24"/>
        </w:rPr>
        <w:t>够系统掌握微生物学各个领域的发展现状和研究技术。</w:t>
      </w:r>
    </w:p>
    <w:p w:rsidR="005324ED" w:rsidRDefault="00F812BF">
      <w:pPr>
        <w:widowControl/>
        <w:spacing w:line="360" w:lineRule="auto"/>
        <w:jc w:val="left"/>
        <w:rPr>
          <w:rFonts w:hAnsi="宋体" w:cs="Arial"/>
          <w:kern w:val="0"/>
          <w:sz w:val="24"/>
          <w:szCs w:val="24"/>
        </w:rPr>
      </w:pPr>
      <w:r>
        <w:rPr>
          <w:rFonts w:ascii="Times New Roman" w:eastAsia="宋体" w:hAnsi="Times New Roman" w:cs="Times New Roman" w:hint="eastAsia"/>
          <w:b/>
          <w:sz w:val="24"/>
          <w:szCs w:val="24"/>
        </w:rPr>
        <w:t>X0631</w:t>
      </w:r>
      <w:r>
        <w:rPr>
          <w:rFonts w:ascii="Times New Roman" w:eastAsia="宋体" w:hAnsi="Times New Roman" w:cs="Times New Roman" w:hint="eastAsia"/>
          <w:b/>
          <w:sz w:val="24"/>
          <w:szCs w:val="24"/>
        </w:rPr>
        <w:t>分</w:t>
      </w:r>
      <w:r>
        <w:rPr>
          <w:rFonts w:ascii="Times New Roman" w:eastAsia="宋体" w:hAnsi="Times New Roman" w:cs="Times New Roman" w:hint="eastAsia"/>
          <w:b/>
          <w:sz w:val="24"/>
          <w:szCs w:val="24"/>
        </w:rPr>
        <w:t>子病毒学（</w:t>
      </w:r>
      <w:r>
        <w:rPr>
          <w:rFonts w:ascii="Times New Roman" w:eastAsia="宋体" w:hAnsi="Times New Roman" w:cs="Times New Roman" w:hint="eastAsia"/>
          <w:b/>
          <w:sz w:val="24"/>
          <w:szCs w:val="24"/>
        </w:rPr>
        <w:t>molecular virology</w:t>
      </w:r>
      <w:r>
        <w:rPr>
          <w:rFonts w:ascii="Times New Roman" w:eastAsia="宋体" w:hAnsi="Times New Roman" w:cs="Times New Roman" w:hint="eastAsia"/>
          <w:b/>
          <w:sz w:val="24"/>
          <w:szCs w:val="24"/>
        </w:rPr>
        <w:t>）</w:t>
      </w:r>
      <w:r>
        <w:rPr>
          <w:rFonts w:ascii="Times New Roman" w:eastAsia="宋体" w:hAnsi="Times New Roman" w:cs="Times New Roman" w:hint="eastAsia"/>
          <w:b/>
          <w:sz w:val="24"/>
          <w:szCs w:val="24"/>
        </w:rPr>
        <w:t xml:space="preserve"> </w:t>
      </w:r>
      <w:r>
        <w:rPr>
          <w:rFonts w:ascii="Times New Roman" w:eastAsia="宋体" w:hAnsi="Times New Roman" w:cs="Times New Roman" w:hint="eastAsia"/>
          <w:b/>
          <w:sz w:val="24"/>
          <w:szCs w:val="24"/>
        </w:rPr>
        <w:t>16</w:t>
      </w:r>
      <w:r>
        <w:rPr>
          <w:rFonts w:ascii="Times New Roman" w:eastAsia="宋体" w:hAnsi="Times New Roman" w:cs="Times New Roman" w:hint="eastAsia"/>
          <w:b/>
          <w:sz w:val="24"/>
          <w:szCs w:val="24"/>
        </w:rPr>
        <w:t>学时</w:t>
      </w:r>
      <w:r>
        <w:rPr>
          <w:rFonts w:ascii="Times New Roman" w:eastAsia="宋体" w:hAnsi="Times New Roman" w:cs="Times New Roman" w:hint="eastAsia"/>
          <w:b/>
          <w:sz w:val="24"/>
          <w:szCs w:val="24"/>
        </w:rPr>
        <w:t>/1</w:t>
      </w:r>
      <w:r>
        <w:rPr>
          <w:rFonts w:ascii="Times New Roman" w:eastAsia="宋体" w:hAnsi="Times New Roman" w:cs="Times New Roman" w:hint="eastAsia"/>
          <w:b/>
          <w:sz w:val="24"/>
          <w:szCs w:val="24"/>
        </w:rPr>
        <w:t>学分</w:t>
      </w:r>
    </w:p>
    <w:p w:rsidR="005324ED" w:rsidRDefault="00F812BF">
      <w:pPr>
        <w:spacing w:line="360" w:lineRule="auto"/>
        <w:rPr>
          <w:rFonts w:hAnsi="宋体" w:cs="Arial"/>
          <w:kern w:val="0"/>
          <w:sz w:val="24"/>
          <w:szCs w:val="24"/>
        </w:rPr>
      </w:pPr>
      <w:r>
        <w:rPr>
          <w:rFonts w:hint="eastAsia"/>
        </w:rPr>
        <w:t xml:space="preserve">    </w:t>
      </w:r>
      <w:r>
        <w:rPr>
          <w:rFonts w:hAnsi="宋体" w:cs="Arial" w:hint="eastAsia"/>
          <w:kern w:val="0"/>
          <w:sz w:val="24"/>
          <w:szCs w:val="24"/>
        </w:rPr>
        <w:t>分子病毒学是病毒学与分子生物学相互渗透融合而形成的一门学科。</w:t>
      </w:r>
      <w:bookmarkStart w:id="2" w:name="OLE_LINK4"/>
      <w:r>
        <w:rPr>
          <w:rFonts w:hAnsi="宋体" w:cs="Arial" w:hint="eastAsia"/>
          <w:kern w:val="0"/>
          <w:sz w:val="24"/>
          <w:szCs w:val="24"/>
        </w:rPr>
        <w:t>本门课程主要分为两部分：</w:t>
      </w:r>
      <w:bookmarkEnd w:id="2"/>
      <w:r>
        <w:rPr>
          <w:rFonts w:hAnsi="宋体" w:cs="Arial" w:hint="eastAsia"/>
          <w:kern w:val="0"/>
          <w:sz w:val="24"/>
          <w:szCs w:val="24"/>
        </w:rPr>
        <w:t>病毒基础知识和病毒学前沿专题介绍。病毒学基础主要从病毒结构与功能，病毒基因组复制、基因表达及其调控机制，病毒基因工程技术和研究方法几方面讲授病毒学基本知识，使研究生能够掌握一定的病毒学理论基础；前沿进展部分以专题形式介绍兽医相关病毒科研前沿，让研究生对实验设计有初步了解，开拓科研思路。</w:t>
      </w:r>
    </w:p>
    <w:p w:rsidR="005324ED" w:rsidRDefault="005324ED">
      <w:pPr>
        <w:pStyle w:val="a9"/>
        <w:widowControl/>
        <w:wordWrap w:val="0"/>
        <w:spacing w:beforeAutospacing="0" w:after="180" w:afterAutospacing="0"/>
        <w:rPr>
          <w:rFonts w:ascii="Times New Roman" w:eastAsia="宋体" w:hAnsi="Times New Roman"/>
          <w:b/>
          <w:kern w:val="2"/>
          <w:szCs w:val="24"/>
        </w:rPr>
      </w:pPr>
    </w:p>
    <w:p w:rsidR="005324ED" w:rsidRDefault="00F812BF">
      <w:pPr>
        <w:pStyle w:val="a9"/>
        <w:widowControl/>
        <w:wordWrap w:val="0"/>
        <w:spacing w:beforeAutospacing="0" w:after="180" w:afterAutospacing="0"/>
        <w:rPr>
          <w:rFonts w:ascii="Times New Roman" w:eastAsia="宋体" w:hAnsi="Times New Roman"/>
          <w:b/>
          <w:kern w:val="2"/>
          <w:szCs w:val="24"/>
        </w:rPr>
      </w:pPr>
      <w:r>
        <w:rPr>
          <w:rFonts w:ascii="Times New Roman" w:eastAsia="宋体" w:hAnsi="Times New Roman" w:hint="eastAsia"/>
          <w:b/>
          <w:kern w:val="2"/>
          <w:szCs w:val="24"/>
        </w:rPr>
        <w:lastRenderedPageBreak/>
        <w:t>X0636</w:t>
      </w:r>
      <w:r>
        <w:rPr>
          <w:rFonts w:ascii="Times New Roman" w:eastAsia="宋体" w:hAnsi="Times New Roman" w:hint="eastAsia"/>
          <w:b/>
          <w:kern w:val="2"/>
          <w:szCs w:val="24"/>
        </w:rPr>
        <w:t>分子生物学（</w:t>
      </w:r>
      <w:r>
        <w:rPr>
          <w:rFonts w:ascii="Times New Roman" w:eastAsia="宋体" w:hAnsi="Times New Roman" w:hint="eastAsia"/>
          <w:b/>
          <w:kern w:val="2"/>
          <w:szCs w:val="24"/>
        </w:rPr>
        <w:t xml:space="preserve">molecular </w:t>
      </w:r>
      <w:r>
        <w:rPr>
          <w:rFonts w:ascii="Times New Roman" w:eastAsia="宋体" w:hAnsi="Times New Roman"/>
          <w:b/>
          <w:kern w:val="2"/>
          <w:szCs w:val="24"/>
        </w:rPr>
        <w:t>biology</w:t>
      </w:r>
      <w:r>
        <w:rPr>
          <w:rFonts w:ascii="Times New Roman" w:eastAsia="宋体" w:hAnsi="Times New Roman" w:hint="eastAsia"/>
          <w:b/>
          <w:kern w:val="2"/>
          <w:szCs w:val="24"/>
        </w:rPr>
        <w:t>）</w:t>
      </w:r>
      <w:r>
        <w:rPr>
          <w:rFonts w:ascii="Times New Roman" w:eastAsia="宋体" w:hAnsi="Times New Roman" w:hint="eastAsia"/>
          <w:b/>
          <w:kern w:val="2"/>
          <w:szCs w:val="24"/>
        </w:rPr>
        <w:t>16</w:t>
      </w:r>
      <w:r>
        <w:rPr>
          <w:rFonts w:ascii="Times New Roman" w:eastAsia="宋体" w:hAnsi="Times New Roman" w:hint="eastAsia"/>
          <w:b/>
          <w:kern w:val="2"/>
          <w:szCs w:val="24"/>
        </w:rPr>
        <w:t>学时</w:t>
      </w:r>
      <w:bookmarkStart w:id="3" w:name="OLE_LINK5"/>
      <w:r>
        <w:rPr>
          <w:rFonts w:ascii="Times New Roman" w:eastAsia="宋体" w:hAnsi="Times New Roman" w:hint="eastAsia"/>
          <w:b/>
          <w:kern w:val="2"/>
          <w:szCs w:val="24"/>
        </w:rPr>
        <w:t>/1</w:t>
      </w:r>
      <w:r>
        <w:rPr>
          <w:rFonts w:ascii="Times New Roman" w:eastAsia="宋体" w:hAnsi="Times New Roman" w:hint="eastAsia"/>
          <w:b/>
          <w:kern w:val="2"/>
          <w:szCs w:val="24"/>
        </w:rPr>
        <w:t>学分</w:t>
      </w:r>
      <w:bookmarkEnd w:id="3"/>
    </w:p>
    <w:p w:rsidR="005324ED" w:rsidRDefault="00F812BF">
      <w:pPr>
        <w:pStyle w:val="HTML"/>
        <w:widowControl/>
        <w:spacing w:line="360" w:lineRule="auto"/>
        <w:rPr>
          <w:rFonts w:cs="Arial" w:hint="default"/>
        </w:rPr>
      </w:pPr>
      <w:r>
        <w:rPr>
          <w:szCs w:val="21"/>
          <w:shd w:val="clear" w:color="auto" w:fill="FFFFFF"/>
        </w:rPr>
        <w:t xml:space="preserve">    </w:t>
      </w:r>
      <w:r>
        <w:rPr>
          <w:szCs w:val="21"/>
          <w:shd w:val="clear" w:color="auto" w:fill="FFFFFF"/>
        </w:rPr>
        <w:t>分子生物学（</w:t>
      </w:r>
      <w:r>
        <w:rPr>
          <w:szCs w:val="21"/>
          <w:shd w:val="clear" w:color="auto" w:fill="FFFFFF"/>
        </w:rPr>
        <w:t>molecular biology</w:t>
      </w:r>
      <w:r>
        <w:rPr>
          <w:szCs w:val="21"/>
          <w:shd w:val="clear" w:color="auto" w:fill="FFFFFF"/>
        </w:rPr>
        <w:t>）是由生物化学、细胞生物学、遗传学、微生物学、免疫学、生物物理学等学科发展起来的一门新兴交叉学科，是当前生命科学中发展最快并正在与其它学科广泛交叉与渗透的重要前沿领域。</w:t>
      </w:r>
      <w:r>
        <w:rPr>
          <w:szCs w:val="21"/>
          <w:shd w:val="clear" w:color="auto" w:fill="FFFFFF"/>
        </w:rPr>
        <w:t>本门课程主要</w:t>
      </w:r>
      <w:r>
        <w:rPr>
          <w:szCs w:val="21"/>
          <w:shd w:val="clear" w:color="auto" w:fill="FFFFFF"/>
        </w:rPr>
        <w:t>包括</w:t>
      </w:r>
      <w:r>
        <w:rPr>
          <w:szCs w:val="21"/>
          <w:shd w:val="clear" w:color="auto" w:fill="FFFFFF"/>
        </w:rPr>
        <w:t>分子生物学</w:t>
      </w:r>
      <w:r>
        <w:rPr>
          <w:szCs w:val="21"/>
          <w:shd w:val="clear" w:color="auto" w:fill="FFFFFF"/>
        </w:rPr>
        <w:t>相关</w:t>
      </w:r>
      <w:r>
        <w:rPr>
          <w:szCs w:val="21"/>
          <w:shd w:val="clear" w:color="auto" w:fill="FFFFFF"/>
        </w:rPr>
        <w:t>基本概念</w:t>
      </w:r>
      <w:r>
        <w:rPr>
          <w:szCs w:val="21"/>
          <w:shd w:val="clear" w:color="auto" w:fill="FFFFFF"/>
        </w:rPr>
        <w:t>、</w:t>
      </w:r>
      <w:r>
        <w:rPr>
          <w:rFonts w:hint="default"/>
          <w:szCs w:val="21"/>
          <w:shd w:val="clear" w:color="auto" w:fill="FFFFFF"/>
        </w:rPr>
        <w:t>基本知识和基本原理，</w:t>
      </w:r>
      <w:r>
        <w:rPr>
          <w:szCs w:val="21"/>
          <w:shd w:val="clear" w:color="auto" w:fill="FFFFFF"/>
        </w:rPr>
        <w:t>以及</w:t>
      </w:r>
      <w:r>
        <w:rPr>
          <w:szCs w:val="21"/>
          <w:shd w:val="clear" w:color="auto" w:fill="FFFFFF"/>
        </w:rPr>
        <w:t>分子生物学研究法</w:t>
      </w:r>
      <w:r>
        <w:rPr>
          <w:szCs w:val="21"/>
          <w:shd w:val="clear" w:color="auto" w:fill="FFFFFF"/>
        </w:rPr>
        <w:t>即</w:t>
      </w:r>
      <w:r>
        <w:rPr>
          <w:szCs w:val="21"/>
          <w:shd w:val="clear" w:color="auto" w:fill="FFFFFF"/>
        </w:rPr>
        <w:t>DNA</w:t>
      </w:r>
      <w:r>
        <w:rPr>
          <w:szCs w:val="21"/>
          <w:shd w:val="clear" w:color="auto" w:fill="FFFFFF"/>
        </w:rPr>
        <w:t>、</w:t>
      </w:r>
      <w:r>
        <w:rPr>
          <w:szCs w:val="21"/>
          <w:shd w:val="clear" w:color="auto" w:fill="FFFFFF"/>
        </w:rPr>
        <w:t>RNA</w:t>
      </w:r>
      <w:r>
        <w:rPr>
          <w:szCs w:val="21"/>
          <w:shd w:val="clear" w:color="auto" w:fill="FFFFFF"/>
        </w:rPr>
        <w:t>及蛋白质操作技术</w:t>
      </w:r>
      <w:r>
        <w:rPr>
          <w:szCs w:val="21"/>
          <w:shd w:val="clear" w:color="auto" w:fill="FFFFFF"/>
        </w:rPr>
        <w:t>和</w:t>
      </w:r>
      <w:r>
        <w:rPr>
          <w:szCs w:val="21"/>
          <w:shd w:val="clear" w:color="auto" w:fill="FFFFFF"/>
        </w:rPr>
        <w:t>基因功能研究技术</w:t>
      </w:r>
      <w:r>
        <w:rPr>
          <w:szCs w:val="21"/>
          <w:shd w:val="clear" w:color="auto" w:fill="FFFFFF"/>
        </w:rPr>
        <w:t>的基本原理与方法</w:t>
      </w:r>
      <w:r>
        <w:rPr>
          <w:szCs w:val="21"/>
          <w:shd w:val="clear" w:color="auto" w:fill="FFFFFF"/>
        </w:rPr>
        <w:t>等知识。</w:t>
      </w:r>
      <w:r>
        <w:rPr>
          <w:rFonts w:cs="Arial" w:hint="default"/>
        </w:rPr>
        <w:t>通过本课程的学习，学生能够系统掌握</w:t>
      </w:r>
      <w:r>
        <w:rPr>
          <w:rFonts w:cs="Arial"/>
        </w:rPr>
        <w:t>分子生物学</w:t>
      </w:r>
      <w:r>
        <w:rPr>
          <w:rFonts w:cs="Arial" w:hint="default"/>
        </w:rPr>
        <w:t>领域的发展现状和研究技术。</w:t>
      </w:r>
    </w:p>
    <w:p w:rsidR="005324ED" w:rsidRDefault="00F812BF">
      <w:pPr>
        <w:spacing w:line="360" w:lineRule="auto"/>
        <w:rPr>
          <w:rFonts w:ascii="Times New Roman" w:eastAsia="宋体" w:hAnsi="Times New Roman" w:cs="Times New Roman"/>
          <w:b/>
          <w:sz w:val="24"/>
          <w:szCs w:val="24"/>
        </w:rPr>
      </w:pPr>
      <w:r>
        <w:rPr>
          <w:rFonts w:ascii="Times New Roman" w:eastAsia="宋体" w:hAnsi="Times New Roman" w:cs="Times New Roman" w:hint="eastAsia"/>
          <w:b/>
          <w:sz w:val="24"/>
          <w:szCs w:val="24"/>
        </w:rPr>
        <w:t>X0614</w:t>
      </w:r>
      <w:r>
        <w:rPr>
          <w:rFonts w:ascii="Times New Roman" w:eastAsia="宋体" w:hAnsi="Times New Roman" w:cs="Times New Roman" w:hint="eastAsia"/>
          <w:b/>
          <w:sz w:val="24"/>
          <w:szCs w:val="24"/>
        </w:rPr>
        <w:t>细胞遗传学（</w:t>
      </w:r>
      <w:proofErr w:type="spellStart"/>
      <w:r>
        <w:rPr>
          <w:rFonts w:ascii="Times New Roman" w:eastAsia="宋体" w:hAnsi="Times New Roman" w:cs="Times New Roman" w:hint="eastAsia"/>
          <w:b/>
          <w:sz w:val="24"/>
          <w:szCs w:val="24"/>
        </w:rPr>
        <w:t>Cytogenetics</w:t>
      </w:r>
      <w:proofErr w:type="spellEnd"/>
      <w:r>
        <w:rPr>
          <w:rFonts w:ascii="Times New Roman" w:eastAsia="宋体" w:hAnsi="Times New Roman" w:cs="Times New Roman" w:hint="eastAsia"/>
          <w:b/>
          <w:sz w:val="24"/>
          <w:szCs w:val="24"/>
        </w:rPr>
        <w:t>）</w:t>
      </w:r>
      <w:r>
        <w:rPr>
          <w:rFonts w:ascii="Times New Roman" w:eastAsia="宋体" w:hAnsi="Times New Roman" w:cs="Times New Roman" w:hint="eastAsia"/>
          <w:b/>
          <w:sz w:val="24"/>
          <w:szCs w:val="24"/>
        </w:rPr>
        <w:t>16</w:t>
      </w:r>
      <w:r>
        <w:rPr>
          <w:rFonts w:ascii="Times New Roman" w:eastAsia="宋体" w:hAnsi="Times New Roman" w:cs="Times New Roman" w:hint="eastAsia"/>
          <w:b/>
          <w:sz w:val="24"/>
          <w:szCs w:val="24"/>
        </w:rPr>
        <w:t>学时</w:t>
      </w:r>
      <w:r>
        <w:rPr>
          <w:rFonts w:ascii="Times New Roman" w:eastAsia="宋体" w:hAnsi="Times New Roman" w:cs="Times New Roman" w:hint="eastAsia"/>
          <w:b/>
          <w:sz w:val="24"/>
          <w:szCs w:val="24"/>
        </w:rPr>
        <w:t>/1</w:t>
      </w:r>
      <w:r>
        <w:rPr>
          <w:rFonts w:ascii="Times New Roman" w:eastAsia="宋体" w:hAnsi="Times New Roman" w:cs="Times New Roman" w:hint="eastAsia"/>
          <w:b/>
          <w:sz w:val="24"/>
          <w:szCs w:val="24"/>
        </w:rPr>
        <w:t>学分</w:t>
      </w:r>
    </w:p>
    <w:p w:rsidR="005324ED" w:rsidRDefault="00F812BF">
      <w:pPr>
        <w:spacing w:line="360" w:lineRule="auto"/>
        <w:ind w:firstLineChars="200" w:firstLine="480"/>
        <w:rPr>
          <w:rFonts w:eastAsia="宋体" w:hAnsi="宋体" w:cs="宋体"/>
          <w:kern w:val="0"/>
          <w:sz w:val="24"/>
          <w:szCs w:val="21"/>
          <w:shd w:val="clear" w:color="auto" w:fill="FFFFFF"/>
          <w:lang/>
        </w:rPr>
      </w:pPr>
      <w:r>
        <w:rPr>
          <w:rFonts w:eastAsia="宋体" w:hAnsi="宋体" w:cs="宋体" w:hint="eastAsia"/>
          <w:kern w:val="0"/>
          <w:sz w:val="24"/>
          <w:szCs w:val="21"/>
          <w:shd w:val="clear" w:color="auto" w:fill="FFFFFF"/>
          <w:lang/>
        </w:rPr>
        <w:t>细胞遗传学是在大学本科普通遗传学学习的基础上，深入理解染色体的运动、功能和变异，认识特殊类型的染色体和染色体的异常细胞学行为等，进而为分子遗传学和基因工程等后续课程的学习打下良好的基础。</w:t>
      </w:r>
    </w:p>
    <w:p w:rsidR="005324ED" w:rsidRDefault="005324ED">
      <w:pPr>
        <w:pStyle w:val="a9"/>
        <w:widowControl/>
        <w:wordWrap w:val="0"/>
        <w:spacing w:beforeAutospacing="0" w:afterAutospacing="0" w:line="360" w:lineRule="auto"/>
        <w:rPr>
          <w:rFonts w:ascii="Times New Roman" w:eastAsia="宋体" w:hAnsi="Times New Roman"/>
          <w:b/>
          <w:kern w:val="2"/>
          <w:szCs w:val="24"/>
        </w:rPr>
      </w:pPr>
    </w:p>
    <w:p w:rsidR="005324ED" w:rsidRDefault="005324ED">
      <w:pPr>
        <w:spacing w:line="480" w:lineRule="exact"/>
        <w:rPr>
          <w:rFonts w:hAnsi="宋体"/>
          <w:b/>
          <w:sz w:val="24"/>
          <w:szCs w:val="24"/>
        </w:rPr>
      </w:pPr>
    </w:p>
    <w:p w:rsidR="005324ED" w:rsidRDefault="005324ED">
      <w:pPr>
        <w:spacing w:line="480" w:lineRule="exact"/>
        <w:rPr>
          <w:rFonts w:hAnsi="宋体"/>
          <w:b/>
          <w:sz w:val="24"/>
          <w:szCs w:val="24"/>
        </w:rPr>
      </w:pPr>
    </w:p>
    <w:p w:rsidR="005324ED" w:rsidRDefault="005324ED">
      <w:pPr>
        <w:spacing w:line="480" w:lineRule="exact"/>
        <w:rPr>
          <w:rFonts w:hAnsi="宋体"/>
          <w:b/>
          <w:sz w:val="24"/>
          <w:szCs w:val="24"/>
        </w:rPr>
      </w:pPr>
    </w:p>
    <w:p w:rsidR="005324ED" w:rsidRDefault="005324ED">
      <w:pPr>
        <w:spacing w:line="480" w:lineRule="exact"/>
        <w:rPr>
          <w:rFonts w:hAnsi="宋体"/>
          <w:b/>
          <w:sz w:val="24"/>
          <w:szCs w:val="24"/>
        </w:rPr>
      </w:pPr>
    </w:p>
    <w:p w:rsidR="005324ED" w:rsidRDefault="005324ED">
      <w:pPr>
        <w:spacing w:line="480" w:lineRule="exact"/>
        <w:rPr>
          <w:rFonts w:hAnsi="宋体"/>
          <w:b/>
          <w:sz w:val="24"/>
          <w:szCs w:val="24"/>
        </w:rPr>
      </w:pPr>
    </w:p>
    <w:p w:rsidR="005324ED" w:rsidRDefault="005324ED">
      <w:pPr>
        <w:spacing w:line="480" w:lineRule="exact"/>
        <w:rPr>
          <w:rFonts w:hAnsi="宋体"/>
          <w:b/>
          <w:sz w:val="24"/>
          <w:szCs w:val="24"/>
        </w:rPr>
      </w:pPr>
    </w:p>
    <w:p w:rsidR="005324ED" w:rsidRDefault="005324ED">
      <w:pPr>
        <w:spacing w:line="480" w:lineRule="exact"/>
        <w:rPr>
          <w:rFonts w:hAnsi="宋体"/>
          <w:b/>
          <w:sz w:val="24"/>
          <w:szCs w:val="24"/>
        </w:rPr>
      </w:pPr>
    </w:p>
    <w:p w:rsidR="005324ED" w:rsidRDefault="005324ED">
      <w:pPr>
        <w:spacing w:line="480" w:lineRule="exact"/>
        <w:rPr>
          <w:rFonts w:hAnsi="宋体"/>
          <w:b/>
          <w:sz w:val="24"/>
          <w:szCs w:val="24"/>
        </w:rPr>
      </w:pPr>
    </w:p>
    <w:p w:rsidR="005324ED" w:rsidRDefault="005324ED">
      <w:pPr>
        <w:spacing w:line="480" w:lineRule="exact"/>
        <w:rPr>
          <w:rFonts w:hAnsi="宋体"/>
          <w:b/>
          <w:sz w:val="24"/>
          <w:szCs w:val="24"/>
        </w:rPr>
      </w:pPr>
    </w:p>
    <w:p w:rsidR="005324ED" w:rsidRDefault="005324ED">
      <w:pPr>
        <w:spacing w:line="480" w:lineRule="exact"/>
        <w:rPr>
          <w:rFonts w:hAnsi="宋体"/>
          <w:b/>
          <w:sz w:val="24"/>
          <w:szCs w:val="24"/>
        </w:rPr>
      </w:pPr>
    </w:p>
    <w:p w:rsidR="005324ED" w:rsidRDefault="005324ED">
      <w:pPr>
        <w:spacing w:line="480" w:lineRule="exact"/>
        <w:rPr>
          <w:rFonts w:hAnsi="宋体"/>
          <w:b/>
          <w:sz w:val="24"/>
          <w:szCs w:val="24"/>
        </w:rPr>
      </w:pPr>
    </w:p>
    <w:p w:rsidR="005324ED" w:rsidRDefault="005324ED">
      <w:pPr>
        <w:spacing w:line="480" w:lineRule="exact"/>
        <w:rPr>
          <w:rFonts w:hAnsi="宋体"/>
          <w:b/>
          <w:sz w:val="24"/>
          <w:szCs w:val="24"/>
        </w:rPr>
      </w:pPr>
    </w:p>
    <w:p w:rsidR="005324ED" w:rsidRDefault="005324ED">
      <w:pPr>
        <w:spacing w:line="480" w:lineRule="exact"/>
        <w:rPr>
          <w:rFonts w:hAnsi="宋体"/>
          <w:b/>
          <w:sz w:val="24"/>
          <w:szCs w:val="24"/>
        </w:rPr>
      </w:pPr>
    </w:p>
    <w:p w:rsidR="005324ED" w:rsidRDefault="005324ED">
      <w:pPr>
        <w:spacing w:line="480" w:lineRule="exact"/>
        <w:rPr>
          <w:rFonts w:hAnsi="宋体"/>
          <w:b/>
          <w:sz w:val="24"/>
          <w:szCs w:val="24"/>
        </w:rPr>
      </w:pPr>
    </w:p>
    <w:p w:rsidR="005324ED" w:rsidRDefault="005324ED">
      <w:pPr>
        <w:spacing w:line="480" w:lineRule="exact"/>
        <w:rPr>
          <w:rFonts w:hAnsi="宋体"/>
          <w:b/>
          <w:sz w:val="24"/>
          <w:szCs w:val="24"/>
        </w:rPr>
      </w:pPr>
    </w:p>
    <w:p w:rsidR="005324ED" w:rsidRDefault="005324ED">
      <w:pPr>
        <w:spacing w:line="480" w:lineRule="exact"/>
        <w:rPr>
          <w:rFonts w:hAnsi="宋体"/>
          <w:b/>
          <w:sz w:val="24"/>
          <w:szCs w:val="24"/>
        </w:rPr>
      </w:pPr>
    </w:p>
    <w:p w:rsidR="005324ED" w:rsidRDefault="005324ED">
      <w:pPr>
        <w:spacing w:line="480" w:lineRule="exact"/>
        <w:rPr>
          <w:rFonts w:hAnsi="宋体"/>
          <w:b/>
          <w:sz w:val="24"/>
          <w:szCs w:val="24"/>
        </w:rPr>
      </w:pPr>
    </w:p>
    <w:p w:rsidR="005324ED" w:rsidRDefault="00F812BF">
      <w:pPr>
        <w:pStyle w:val="a9"/>
        <w:widowControl/>
        <w:spacing w:beforeAutospacing="0" w:afterAutospacing="0" w:line="480" w:lineRule="exact"/>
      </w:pPr>
      <w:r>
        <w:rPr>
          <w:rFonts w:hint="eastAsia"/>
        </w:rPr>
        <w:lastRenderedPageBreak/>
        <w:t>附表</w:t>
      </w:r>
    </w:p>
    <w:p w:rsidR="005324ED" w:rsidRDefault="00F812BF">
      <w:pPr>
        <w:spacing w:line="480" w:lineRule="exact"/>
        <w:jc w:val="center"/>
        <w:rPr>
          <w:b/>
          <w:szCs w:val="21"/>
        </w:rPr>
      </w:pPr>
      <w:r>
        <w:rPr>
          <w:rFonts w:hAnsi="宋体" w:hint="eastAsia"/>
          <w:b/>
          <w:sz w:val="24"/>
          <w:szCs w:val="24"/>
        </w:rPr>
        <w:t>生物学一级学科</w:t>
      </w:r>
      <w:r>
        <w:rPr>
          <w:rFonts w:hint="eastAsia"/>
          <w:b/>
          <w:sz w:val="28"/>
          <w:szCs w:val="28"/>
        </w:rPr>
        <w:t>硕士研究生课程设置与学分分配</w:t>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525"/>
        <w:gridCol w:w="854"/>
        <w:gridCol w:w="3667"/>
        <w:gridCol w:w="723"/>
        <w:gridCol w:w="709"/>
        <w:gridCol w:w="709"/>
        <w:gridCol w:w="709"/>
        <w:gridCol w:w="708"/>
        <w:gridCol w:w="742"/>
        <w:gridCol w:w="859"/>
      </w:tblGrid>
      <w:tr w:rsidR="005324ED">
        <w:trPr>
          <w:trHeight w:val="421"/>
          <w:jc w:val="center"/>
        </w:trPr>
        <w:tc>
          <w:tcPr>
            <w:tcW w:w="1093" w:type="dxa"/>
            <w:gridSpan w:val="2"/>
            <w:vMerge w:val="restart"/>
            <w:tcBorders>
              <w:top w:val="single" w:sz="4" w:space="0" w:color="auto"/>
              <w:left w:val="single" w:sz="4" w:space="0" w:color="auto"/>
              <w:right w:val="single" w:sz="4" w:space="0" w:color="auto"/>
            </w:tcBorders>
            <w:vAlign w:val="center"/>
          </w:tcPr>
          <w:bookmarkEnd w:id="1"/>
          <w:p w:rsidR="005324ED" w:rsidRDefault="00F812BF">
            <w:pPr>
              <w:spacing w:line="240" w:lineRule="exact"/>
              <w:jc w:val="center"/>
              <w:rPr>
                <w:b/>
                <w:szCs w:val="21"/>
              </w:rPr>
            </w:pPr>
            <w:r>
              <w:rPr>
                <w:rFonts w:hAnsi="宋体"/>
                <w:b/>
                <w:szCs w:val="21"/>
              </w:rPr>
              <w:t>课程类别</w:t>
            </w:r>
          </w:p>
        </w:tc>
        <w:tc>
          <w:tcPr>
            <w:tcW w:w="854" w:type="dxa"/>
            <w:vMerge w:val="restart"/>
            <w:tcBorders>
              <w:top w:val="single" w:sz="4" w:space="0" w:color="auto"/>
              <w:left w:val="single" w:sz="4" w:space="0" w:color="auto"/>
              <w:right w:val="single" w:sz="4" w:space="0" w:color="auto"/>
            </w:tcBorders>
            <w:vAlign w:val="center"/>
          </w:tcPr>
          <w:p w:rsidR="005324ED" w:rsidRDefault="00F812BF">
            <w:pPr>
              <w:tabs>
                <w:tab w:val="center" w:pos="1902"/>
                <w:tab w:val="right" w:pos="3805"/>
              </w:tabs>
              <w:spacing w:line="240" w:lineRule="exact"/>
              <w:jc w:val="center"/>
              <w:rPr>
                <w:b/>
                <w:szCs w:val="21"/>
              </w:rPr>
            </w:pPr>
            <w:r>
              <w:rPr>
                <w:rFonts w:hAnsi="宋体"/>
                <w:b/>
                <w:szCs w:val="21"/>
              </w:rPr>
              <w:t>课程</w:t>
            </w:r>
          </w:p>
          <w:p w:rsidR="005324ED" w:rsidRDefault="00F812BF">
            <w:pPr>
              <w:tabs>
                <w:tab w:val="center" w:pos="1902"/>
                <w:tab w:val="right" w:pos="3805"/>
              </w:tabs>
              <w:spacing w:line="240" w:lineRule="exact"/>
              <w:jc w:val="center"/>
              <w:rPr>
                <w:b/>
                <w:szCs w:val="21"/>
              </w:rPr>
            </w:pPr>
            <w:r>
              <w:rPr>
                <w:rFonts w:hAnsi="宋体"/>
                <w:b/>
                <w:szCs w:val="21"/>
              </w:rPr>
              <w:t>编号</w:t>
            </w:r>
          </w:p>
        </w:tc>
        <w:tc>
          <w:tcPr>
            <w:tcW w:w="3667" w:type="dxa"/>
            <w:vMerge w:val="restart"/>
            <w:tcBorders>
              <w:top w:val="single" w:sz="4" w:space="0" w:color="auto"/>
              <w:left w:val="single" w:sz="4" w:space="0" w:color="auto"/>
              <w:right w:val="single" w:sz="4" w:space="0" w:color="auto"/>
            </w:tcBorders>
            <w:vAlign w:val="center"/>
          </w:tcPr>
          <w:p w:rsidR="005324ED" w:rsidRDefault="00F812BF">
            <w:pPr>
              <w:tabs>
                <w:tab w:val="center" w:pos="1902"/>
                <w:tab w:val="right" w:pos="3805"/>
              </w:tabs>
              <w:spacing w:line="240" w:lineRule="exact"/>
              <w:jc w:val="center"/>
              <w:rPr>
                <w:b/>
                <w:szCs w:val="21"/>
              </w:rPr>
            </w:pPr>
            <w:r>
              <w:rPr>
                <w:rFonts w:hAnsi="宋体"/>
                <w:b/>
                <w:szCs w:val="21"/>
              </w:rPr>
              <w:t>课程名称（</w:t>
            </w:r>
            <w:r>
              <w:rPr>
                <w:rFonts w:hAnsi="宋体"/>
                <w:b/>
                <w:szCs w:val="21"/>
              </w:rPr>
              <w:t>★</w:t>
            </w:r>
            <w:r>
              <w:rPr>
                <w:rFonts w:hAnsi="宋体"/>
                <w:b/>
                <w:szCs w:val="21"/>
              </w:rPr>
              <w:t>为学位课）</w:t>
            </w:r>
          </w:p>
        </w:tc>
        <w:tc>
          <w:tcPr>
            <w:tcW w:w="1432" w:type="dxa"/>
            <w:gridSpan w:val="2"/>
            <w:tcBorders>
              <w:top w:val="single" w:sz="4" w:space="0" w:color="auto"/>
              <w:left w:val="single" w:sz="4" w:space="0" w:color="auto"/>
              <w:bottom w:val="single" w:sz="4" w:space="0" w:color="auto"/>
              <w:right w:val="single" w:sz="4" w:space="0" w:color="auto"/>
            </w:tcBorders>
            <w:vAlign w:val="center"/>
          </w:tcPr>
          <w:p w:rsidR="005324ED" w:rsidRDefault="00F812BF">
            <w:pPr>
              <w:spacing w:line="240" w:lineRule="exact"/>
              <w:jc w:val="center"/>
              <w:rPr>
                <w:b/>
                <w:szCs w:val="21"/>
              </w:rPr>
            </w:pPr>
            <w:r>
              <w:rPr>
                <w:rFonts w:hAnsi="宋体"/>
                <w:b/>
                <w:szCs w:val="21"/>
              </w:rPr>
              <w:t>学时</w:t>
            </w:r>
          </w:p>
        </w:tc>
        <w:tc>
          <w:tcPr>
            <w:tcW w:w="709" w:type="dxa"/>
            <w:vMerge w:val="restart"/>
            <w:tcBorders>
              <w:top w:val="single" w:sz="4" w:space="0" w:color="auto"/>
              <w:left w:val="single" w:sz="4" w:space="0" w:color="auto"/>
              <w:right w:val="single" w:sz="4" w:space="0" w:color="auto"/>
            </w:tcBorders>
            <w:vAlign w:val="center"/>
          </w:tcPr>
          <w:p w:rsidR="005324ED" w:rsidRDefault="00F812BF">
            <w:pPr>
              <w:spacing w:line="240" w:lineRule="exact"/>
              <w:jc w:val="center"/>
              <w:rPr>
                <w:b/>
                <w:szCs w:val="21"/>
              </w:rPr>
            </w:pPr>
            <w:r>
              <w:rPr>
                <w:rFonts w:hAnsi="宋体"/>
                <w:b/>
                <w:szCs w:val="21"/>
              </w:rPr>
              <w:t>学分</w:t>
            </w:r>
          </w:p>
        </w:tc>
        <w:tc>
          <w:tcPr>
            <w:tcW w:w="709" w:type="dxa"/>
            <w:vMerge w:val="restart"/>
            <w:tcBorders>
              <w:top w:val="single" w:sz="4" w:space="0" w:color="auto"/>
              <w:left w:val="single" w:sz="4" w:space="0" w:color="auto"/>
              <w:right w:val="single" w:sz="4" w:space="0" w:color="auto"/>
            </w:tcBorders>
            <w:vAlign w:val="center"/>
          </w:tcPr>
          <w:p w:rsidR="005324ED" w:rsidRDefault="00F812BF">
            <w:pPr>
              <w:spacing w:line="240" w:lineRule="exact"/>
              <w:jc w:val="center"/>
              <w:rPr>
                <w:b/>
                <w:szCs w:val="21"/>
              </w:rPr>
            </w:pPr>
            <w:r>
              <w:rPr>
                <w:rFonts w:hAnsi="宋体"/>
                <w:b/>
                <w:szCs w:val="21"/>
              </w:rPr>
              <w:t>开课</w:t>
            </w:r>
          </w:p>
          <w:p w:rsidR="005324ED" w:rsidRDefault="00F812BF">
            <w:pPr>
              <w:spacing w:line="240" w:lineRule="exact"/>
              <w:jc w:val="center"/>
              <w:rPr>
                <w:b/>
                <w:szCs w:val="21"/>
              </w:rPr>
            </w:pPr>
            <w:r>
              <w:rPr>
                <w:rFonts w:hAnsi="宋体"/>
                <w:b/>
                <w:szCs w:val="21"/>
              </w:rPr>
              <w:t>学期</w:t>
            </w:r>
          </w:p>
        </w:tc>
        <w:tc>
          <w:tcPr>
            <w:tcW w:w="708" w:type="dxa"/>
            <w:vMerge w:val="restart"/>
            <w:tcBorders>
              <w:top w:val="single" w:sz="4" w:space="0" w:color="auto"/>
              <w:left w:val="single" w:sz="4" w:space="0" w:color="auto"/>
              <w:right w:val="single" w:sz="4" w:space="0" w:color="auto"/>
            </w:tcBorders>
            <w:vAlign w:val="center"/>
          </w:tcPr>
          <w:p w:rsidR="005324ED" w:rsidRDefault="00F812BF">
            <w:pPr>
              <w:spacing w:line="240" w:lineRule="exact"/>
              <w:jc w:val="center"/>
              <w:rPr>
                <w:b/>
                <w:szCs w:val="21"/>
              </w:rPr>
            </w:pPr>
            <w:r>
              <w:rPr>
                <w:rFonts w:hAnsi="宋体"/>
                <w:b/>
                <w:szCs w:val="21"/>
              </w:rPr>
              <w:t>开课</w:t>
            </w:r>
          </w:p>
          <w:p w:rsidR="005324ED" w:rsidRDefault="00F812BF">
            <w:pPr>
              <w:spacing w:line="240" w:lineRule="exact"/>
              <w:jc w:val="center"/>
              <w:rPr>
                <w:b/>
                <w:szCs w:val="21"/>
              </w:rPr>
            </w:pPr>
            <w:r>
              <w:rPr>
                <w:rFonts w:hAnsi="宋体"/>
                <w:b/>
                <w:szCs w:val="21"/>
              </w:rPr>
              <w:t>学院</w:t>
            </w:r>
          </w:p>
        </w:tc>
        <w:tc>
          <w:tcPr>
            <w:tcW w:w="742" w:type="dxa"/>
            <w:vMerge w:val="restart"/>
            <w:tcBorders>
              <w:top w:val="single" w:sz="4" w:space="0" w:color="auto"/>
              <w:left w:val="single" w:sz="4" w:space="0" w:color="auto"/>
              <w:right w:val="single" w:sz="4" w:space="0" w:color="auto"/>
            </w:tcBorders>
            <w:vAlign w:val="center"/>
          </w:tcPr>
          <w:p w:rsidR="005324ED" w:rsidRDefault="00F812BF">
            <w:pPr>
              <w:spacing w:line="240" w:lineRule="exact"/>
              <w:jc w:val="center"/>
              <w:rPr>
                <w:b/>
                <w:szCs w:val="21"/>
              </w:rPr>
            </w:pPr>
            <w:r>
              <w:rPr>
                <w:rFonts w:hAnsi="宋体"/>
                <w:b/>
                <w:szCs w:val="21"/>
              </w:rPr>
              <w:t>考核</w:t>
            </w:r>
          </w:p>
          <w:p w:rsidR="005324ED" w:rsidRDefault="00F812BF">
            <w:pPr>
              <w:spacing w:line="240" w:lineRule="exact"/>
              <w:jc w:val="center"/>
              <w:rPr>
                <w:b/>
                <w:szCs w:val="21"/>
              </w:rPr>
            </w:pPr>
            <w:r>
              <w:rPr>
                <w:rFonts w:hAnsi="宋体"/>
                <w:b/>
                <w:szCs w:val="21"/>
              </w:rPr>
              <w:t>方式</w:t>
            </w:r>
          </w:p>
        </w:tc>
        <w:tc>
          <w:tcPr>
            <w:tcW w:w="859" w:type="dxa"/>
            <w:vMerge w:val="restart"/>
            <w:tcBorders>
              <w:top w:val="single" w:sz="4" w:space="0" w:color="auto"/>
              <w:left w:val="single" w:sz="4" w:space="0" w:color="auto"/>
              <w:right w:val="single" w:sz="4" w:space="0" w:color="auto"/>
            </w:tcBorders>
            <w:vAlign w:val="center"/>
          </w:tcPr>
          <w:p w:rsidR="005324ED" w:rsidRDefault="00F812BF">
            <w:pPr>
              <w:spacing w:line="240" w:lineRule="exact"/>
              <w:jc w:val="center"/>
              <w:rPr>
                <w:b/>
                <w:szCs w:val="21"/>
              </w:rPr>
            </w:pPr>
            <w:r>
              <w:rPr>
                <w:rFonts w:hAnsi="宋体"/>
                <w:b/>
                <w:szCs w:val="21"/>
              </w:rPr>
              <w:t>备注</w:t>
            </w:r>
          </w:p>
        </w:tc>
      </w:tr>
      <w:tr w:rsidR="005324ED">
        <w:trPr>
          <w:trHeight w:val="165"/>
          <w:jc w:val="center"/>
        </w:trPr>
        <w:tc>
          <w:tcPr>
            <w:tcW w:w="1093" w:type="dxa"/>
            <w:gridSpan w:val="2"/>
            <w:vMerge/>
            <w:tcBorders>
              <w:left w:val="single" w:sz="4" w:space="0" w:color="auto"/>
              <w:bottom w:val="single" w:sz="4" w:space="0" w:color="auto"/>
              <w:right w:val="single" w:sz="4" w:space="0" w:color="auto"/>
            </w:tcBorders>
            <w:vAlign w:val="center"/>
          </w:tcPr>
          <w:p w:rsidR="005324ED" w:rsidRDefault="005324ED">
            <w:pPr>
              <w:spacing w:line="300" w:lineRule="exact"/>
              <w:jc w:val="center"/>
              <w:rPr>
                <w:b/>
                <w:szCs w:val="21"/>
              </w:rPr>
            </w:pPr>
          </w:p>
        </w:tc>
        <w:tc>
          <w:tcPr>
            <w:tcW w:w="854" w:type="dxa"/>
            <w:vMerge/>
            <w:tcBorders>
              <w:left w:val="single" w:sz="4" w:space="0" w:color="auto"/>
              <w:bottom w:val="single" w:sz="4" w:space="0" w:color="auto"/>
              <w:right w:val="single" w:sz="4" w:space="0" w:color="auto"/>
            </w:tcBorders>
            <w:vAlign w:val="center"/>
          </w:tcPr>
          <w:p w:rsidR="005324ED" w:rsidRDefault="005324ED">
            <w:pPr>
              <w:tabs>
                <w:tab w:val="center" w:pos="1902"/>
                <w:tab w:val="right" w:pos="3805"/>
              </w:tabs>
              <w:spacing w:line="300" w:lineRule="exact"/>
              <w:jc w:val="center"/>
              <w:rPr>
                <w:b/>
                <w:szCs w:val="21"/>
              </w:rPr>
            </w:pPr>
          </w:p>
        </w:tc>
        <w:tc>
          <w:tcPr>
            <w:tcW w:w="3667" w:type="dxa"/>
            <w:vMerge/>
            <w:tcBorders>
              <w:left w:val="single" w:sz="4" w:space="0" w:color="auto"/>
              <w:bottom w:val="single" w:sz="4" w:space="0" w:color="auto"/>
              <w:right w:val="single" w:sz="4" w:space="0" w:color="auto"/>
            </w:tcBorders>
            <w:vAlign w:val="center"/>
          </w:tcPr>
          <w:p w:rsidR="005324ED" w:rsidRDefault="005324ED">
            <w:pPr>
              <w:tabs>
                <w:tab w:val="center" w:pos="1902"/>
                <w:tab w:val="right" w:pos="3805"/>
              </w:tabs>
              <w:spacing w:line="300" w:lineRule="exact"/>
              <w:jc w:val="center"/>
              <w:rPr>
                <w:b/>
                <w:szCs w:val="21"/>
              </w:rPr>
            </w:pPr>
          </w:p>
        </w:tc>
        <w:tc>
          <w:tcPr>
            <w:tcW w:w="723" w:type="dxa"/>
            <w:tcBorders>
              <w:top w:val="single" w:sz="4" w:space="0" w:color="auto"/>
              <w:left w:val="single" w:sz="4" w:space="0" w:color="auto"/>
              <w:bottom w:val="single" w:sz="4" w:space="0" w:color="auto"/>
              <w:right w:val="single" w:sz="4" w:space="0" w:color="auto"/>
            </w:tcBorders>
            <w:vAlign w:val="center"/>
          </w:tcPr>
          <w:p w:rsidR="005324ED" w:rsidRDefault="00F812BF">
            <w:pPr>
              <w:spacing w:line="300" w:lineRule="exact"/>
              <w:jc w:val="center"/>
              <w:rPr>
                <w:b/>
                <w:szCs w:val="21"/>
              </w:rPr>
            </w:pPr>
            <w:r>
              <w:rPr>
                <w:rFonts w:hAnsi="宋体"/>
                <w:b/>
                <w:szCs w:val="21"/>
              </w:rPr>
              <w:t>总学时</w:t>
            </w:r>
          </w:p>
        </w:tc>
        <w:tc>
          <w:tcPr>
            <w:tcW w:w="709" w:type="dxa"/>
            <w:tcBorders>
              <w:top w:val="single" w:sz="4" w:space="0" w:color="auto"/>
              <w:left w:val="single" w:sz="4" w:space="0" w:color="auto"/>
              <w:bottom w:val="single" w:sz="4" w:space="0" w:color="auto"/>
              <w:right w:val="single" w:sz="4" w:space="0" w:color="auto"/>
            </w:tcBorders>
            <w:vAlign w:val="center"/>
          </w:tcPr>
          <w:p w:rsidR="005324ED" w:rsidRDefault="00F812BF">
            <w:pPr>
              <w:spacing w:line="300" w:lineRule="exact"/>
              <w:jc w:val="center"/>
              <w:rPr>
                <w:b/>
                <w:szCs w:val="21"/>
              </w:rPr>
            </w:pPr>
            <w:r>
              <w:rPr>
                <w:rFonts w:hAnsi="宋体"/>
                <w:b/>
                <w:szCs w:val="21"/>
              </w:rPr>
              <w:t>实验</w:t>
            </w:r>
          </w:p>
        </w:tc>
        <w:tc>
          <w:tcPr>
            <w:tcW w:w="709" w:type="dxa"/>
            <w:vMerge/>
            <w:tcBorders>
              <w:left w:val="single" w:sz="4" w:space="0" w:color="auto"/>
              <w:bottom w:val="single" w:sz="4" w:space="0" w:color="auto"/>
              <w:right w:val="single" w:sz="4" w:space="0" w:color="auto"/>
            </w:tcBorders>
            <w:vAlign w:val="center"/>
          </w:tcPr>
          <w:p w:rsidR="005324ED" w:rsidRDefault="005324ED">
            <w:pPr>
              <w:spacing w:line="300" w:lineRule="exact"/>
              <w:jc w:val="center"/>
              <w:rPr>
                <w:b/>
                <w:szCs w:val="21"/>
              </w:rPr>
            </w:pPr>
          </w:p>
        </w:tc>
        <w:tc>
          <w:tcPr>
            <w:tcW w:w="709" w:type="dxa"/>
            <w:vMerge/>
            <w:tcBorders>
              <w:left w:val="single" w:sz="4" w:space="0" w:color="auto"/>
              <w:bottom w:val="single" w:sz="4" w:space="0" w:color="auto"/>
              <w:right w:val="single" w:sz="4" w:space="0" w:color="auto"/>
            </w:tcBorders>
            <w:vAlign w:val="center"/>
          </w:tcPr>
          <w:p w:rsidR="005324ED" w:rsidRDefault="005324ED">
            <w:pPr>
              <w:spacing w:line="300" w:lineRule="exact"/>
              <w:jc w:val="center"/>
              <w:rPr>
                <w:b/>
                <w:szCs w:val="21"/>
              </w:rPr>
            </w:pPr>
          </w:p>
        </w:tc>
        <w:tc>
          <w:tcPr>
            <w:tcW w:w="708" w:type="dxa"/>
            <w:vMerge/>
            <w:tcBorders>
              <w:left w:val="single" w:sz="4" w:space="0" w:color="auto"/>
              <w:bottom w:val="single" w:sz="4" w:space="0" w:color="auto"/>
              <w:right w:val="single" w:sz="4" w:space="0" w:color="auto"/>
            </w:tcBorders>
            <w:vAlign w:val="center"/>
          </w:tcPr>
          <w:p w:rsidR="005324ED" w:rsidRDefault="005324ED">
            <w:pPr>
              <w:spacing w:line="300" w:lineRule="exact"/>
              <w:jc w:val="center"/>
              <w:rPr>
                <w:b/>
                <w:szCs w:val="21"/>
              </w:rPr>
            </w:pPr>
          </w:p>
        </w:tc>
        <w:tc>
          <w:tcPr>
            <w:tcW w:w="742" w:type="dxa"/>
            <w:vMerge/>
            <w:tcBorders>
              <w:left w:val="single" w:sz="4" w:space="0" w:color="auto"/>
              <w:bottom w:val="single" w:sz="4" w:space="0" w:color="auto"/>
              <w:right w:val="single" w:sz="4" w:space="0" w:color="auto"/>
            </w:tcBorders>
            <w:vAlign w:val="center"/>
          </w:tcPr>
          <w:p w:rsidR="005324ED" w:rsidRDefault="005324ED">
            <w:pPr>
              <w:spacing w:line="300" w:lineRule="exact"/>
              <w:jc w:val="center"/>
              <w:rPr>
                <w:b/>
                <w:szCs w:val="21"/>
              </w:rPr>
            </w:pPr>
          </w:p>
        </w:tc>
        <w:tc>
          <w:tcPr>
            <w:tcW w:w="859" w:type="dxa"/>
            <w:vMerge/>
            <w:tcBorders>
              <w:left w:val="single" w:sz="4" w:space="0" w:color="auto"/>
              <w:bottom w:val="single" w:sz="4" w:space="0" w:color="auto"/>
              <w:right w:val="single" w:sz="4" w:space="0" w:color="auto"/>
            </w:tcBorders>
            <w:vAlign w:val="center"/>
          </w:tcPr>
          <w:p w:rsidR="005324ED" w:rsidRDefault="005324ED">
            <w:pPr>
              <w:spacing w:line="300" w:lineRule="exact"/>
              <w:jc w:val="center"/>
              <w:rPr>
                <w:b/>
                <w:szCs w:val="21"/>
              </w:rPr>
            </w:pPr>
          </w:p>
        </w:tc>
      </w:tr>
      <w:tr w:rsidR="005324ED">
        <w:trPr>
          <w:trHeight w:val="397"/>
          <w:jc w:val="center"/>
        </w:trPr>
        <w:tc>
          <w:tcPr>
            <w:tcW w:w="568" w:type="dxa"/>
            <w:vMerge w:val="restart"/>
            <w:tcBorders>
              <w:top w:val="single" w:sz="4" w:space="0" w:color="auto"/>
              <w:left w:val="single" w:sz="4" w:space="0" w:color="auto"/>
              <w:right w:val="single" w:sz="4" w:space="0" w:color="auto"/>
            </w:tcBorders>
            <w:textDirection w:val="tbRlV"/>
            <w:vAlign w:val="center"/>
          </w:tcPr>
          <w:p w:rsidR="005324ED" w:rsidRDefault="00F812BF">
            <w:pPr>
              <w:spacing w:line="300" w:lineRule="exact"/>
              <w:ind w:firstLineChars="200" w:firstLine="420"/>
              <w:jc w:val="center"/>
              <w:rPr>
                <w:szCs w:val="21"/>
              </w:rPr>
            </w:pPr>
            <w:r>
              <w:rPr>
                <w:rFonts w:hAnsi="宋体"/>
                <w:szCs w:val="21"/>
              </w:rPr>
              <w:t>必修课（</w:t>
            </w:r>
            <w:r>
              <w:rPr>
                <w:rFonts w:hint="eastAsia"/>
                <w:szCs w:val="21"/>
              </w:rPr>
              <w:t>20</w:t>
            </w:r>
            <w:r>
              <w:rPr>
                <w:rFonts w:hAnsi="宋体"/>
                <w:szCs w:val="21"/>
              </w:rPr>
              <w:t>学分）</w:t>
            </w:r>
          </w:p>
        </w:tc>
        <w:tc>
          <w:tcPr>
            <w:tcW w:w="525" w:type="dxa"/>
            <w:vMerge w:val="restart"/>
            <w:tcBorders>
              <w:top w:val="single" w:sz="4" w:space="0" w:color="auto"/>
              <w:left w:val="single" w:sz="4" w:space="0" w:color="auto"/>
              <w:right w:val="single" w:sz="4" w:space="0" w:color="auto"/>
            </w:tcBorders>
            <w:textDirection w:val="tbRlV"/>
            <w:vAlign w:val="center"/>
          </w:tcPr>
          <w:p w:rsidR="005324ED" w:rsidRDefault="00F812BF">
            <w:pPr>
              <w:spacing w:line="300" w:lineRule="exact"/>
              <w:jc w:val="center"/>
              <w:rPr>
                <w:rFonts w:eastAsia="宋体" w:hAnsi="宋体" w:cs="宋体"/>
                <w:b/>
                <w:sz w:val="18"/>
                <w:szCs w:val="18"/>
              </w:rPr>
            </w:pPr>
            <w:r>
              <w:rPr>
                <w:rFonts w:eastAsia="宋体" w:hAnsi="宋体" w:cs="宋体" w:hint="eastAsia"/>
                <w:sz w:val="18"/>
                <w:szCs w:val="18"/>
              </w:rPr>
              <w:t>公共课（</w:t>
            </w:r>
            <w:r>
              <w:rPr>
                <w:rFonts w:eastAsia="宋体" w:hAnsi="宋体" w:cs="宋体" w:hint="eastAsia"/>
                <w:sz w:val="18"/>
                <w:szCs w:val="18"/>
              </w:rPr>
              <w:t xml:space="preserve"> </w:t>
            </w:r>
            <w:r>
              <w:rPr>
                <w:rFonts w:eastAsia="宋体" w:hAnsi="宋体" w:cs="宋体" w:hint="eastAsia"/>
                <w:sz w:val="18"/>
                <w:szCs w:val="18"/>
              </w:rPr>
              <w:t>6</w:t>
            </w:r>
            <w:r>
              <w:rPr>
                <w:rFonts w:eastAsia="宋体" w:hAnsi="宋体" w:cs="宋体" w:hint="eastAsia"/>
                <w:sz w:val="18"/>
                <w:szCs w:val="18"/>
              </w:rPr>
              <w:t>学分）</w:t>
            </w:r>
          </w:p>
        </w:tc>
        <w:tc>
          <w:tcPr>
            <w:tcW w:w="854" w:type="dxa"/>
            <w:tcBorders>
              <w:top w:val="single" w:sz="4" w:space="0" w:color="auto"/>
              <w:left w:val="single" w:sz="4" w:space="0" w:color="auto"/>
              <w:bottom w:val="single" w:sz="4" w:space="0" w:color="auto"/>
              <w:right w:val="single" w:sz="4" w:space="0" w:color="auto"/>
            </w:tcBorders>
            <w:vAlign w:val="center"/>
          </w:tcPr>
          <w:p w:rsidR="005324ED" w:rsidRDefault="00F812BF">
            <w:pPr>
              <w:spacing w:line="300" w:lineRule="exact"/>
              <w:jc w:val="center"/>
              <w:rPr>
                <w:szCs w:val="21"/>
              </w:rPr>
            </w:pPr>
            <w:r>
              <w:rPr>
                <w:szCs w:val="21"/>
              </w:rPr>
              <w:t>G0500X</w:t>
            </w:r>
          </w:p>
        </w:tc>
        <w:tc>
          <w:tcPr>
            <w:tcW w:w="3667" w:type="dxa"/>
            <w:tcBorders>
              <w:top w:val="single" w:sz="4" w:space="0" w:color="auto"/>
              <w:left w:val="single" w:sz="4" w:space="0" w:color="auto"/>
              <w:bottom w:val="single" w:sz="4" w:space="0" w:color="auto"/>
              <w:right w:val="single" w:sz="4" w:space="0" w:color="auto"/>
            </w:tcBorders>
            <w:vAlign w:val="center"/>
          </w:tcPr>
          <w:p w:rsidR="005324ED" w:rsidRDefault="00F812BF">
            <w:pPr>
              <w:spacing w:line="300" w:lineRule="exact"/>
              <w:jc w:val="center"/>
              <w:rPr>
                <w:szCs w:val="21"/>
              </w:rPr>
            </w:pPr>
            <w:r>
              <w:rPr>
                <w:rFonts w:hAnsi="宋体"/>
                <w:szCs w:val="21"/>
              </w:rPr>
              <w:t>第一外国语（含口语）</w:t>
            </w:r>
            <w:r>
              <w:rPr>
                <w:rFonts w:hAnsi="宋体"/>
                <w:szCs w:val="21"/>
              </w:rPr>
              <w:t>★</w:t>
            </w:r>
          </w:p>
        </w:tc>
        <w:tc>
          <w:tcPr>
            <w:tcW w:w="723" w:type="dxa"/>
            <w:tcBorders>
              <w:top w:val="single" w:sz="4" w:space="0" w:color="auto"/>
              <w:left w:val="single" w:sz="4" w:space="0" w:color="auto"/>
              <w:bottom w:val="single" w:sz="4" w:space="0" w:color="auto"/>
              <w:right w:val="single" w:sz="4" w:space="0" w:color="auto"/>
            </w:tcBorders>
            <w:vAlign w:val="center"/>
          </w:tcPr>
          <w:p w:rsidR="005324ED" w:rsidRDefault="00F812BF">
            <w:pPr>
              <w:spacing w:line="300" w:lineRule="exact"/>
              <w:jc w:val="center"/>
              <w:rPr>
                <w:szCs w:val="21"/>
              </w:rPr>
            </w:pPr>
            <w:r>
              <w:rPr>
                <w:szCs w:val="21"/>
              </w:rPr>
              <w:t>90</w:t>
            </w:r>
          </w:p>
        </w:tc>
        <w:tc>
          <w:tcPr>
            <w:tcW w:w="709" w:type="dxa"/>
            <w:tcBorders>
              <w:top w:val="single" w:sz="4" w:space="0" w:color="auto"/>
              <w:left w:val="single" w:sz="4" w:space="0" w:color="auto"/>
              <w:bottom w:val="single" w:sz="4" w:space="0" w:color="auto"/>
              <w:right w:val="single" w:sz="4" w:space="0" w:color="auto"/>
            </w:tcBorders>
            <w:vAlign w:val="center"/>
          </w:tcPr>
          <w:p w:rsidR="005324ED" w:rsidRDefault="00F812BF">
            <w:pPr>
              <w:spacing w:line="300" w:lineRule="exact"/>
              <w:jc w:val="center"/>
              <w:rPr>
                <w:szCs w:val="21"/>
              </w:rPr>
            </w:pPr>
            <w:r>
              <w:rPr>
                <w:szCs w:val="21"/>
              </w:rPr>
              <w:t>0</w:t>
            </w:r>
          </w:p>
        </w:tc>
        <w:tc>
          <w:tcPr>
            <w:tcW w:w="709" w:type="dxa"/>
            <w:tcBorders>
              <w:top w:val="single" w:sz="4" w:space="0" w:color="auto"/>
              <w:left w:val="single" w:sz="4" w:space="0" w:color="auto"/>
              <w:bottom w:val="single" w:sz="4" w:space="0" w:color="auto"/>
              <w:right w:val="single" w:sz="4" w:space="0" w:color="auto"/>
            </w:tcBorders>
            <w:vAlign w:val="center"/>
          </w:tcPr>
          <w:p w:rsidR="005324ED" w:rsidRDefault="00F812BF">
            <w:pPr>
              <w:spacing w:line="300" w:lineRule="exact"/>
              <w:jc w:val="center"/>
              <w:rPr>
                <w:szCs w:val="21"/>
              </w:rPr>
            </w:pPr>
            <w:r>
              <w:rPr>
                <w:szCs w:val="21"/>
              </w:rPr>
              <w:t>4</w:t>
            </w:r>
          </w:p>
        </w:tc>
        <w:tc>
          <w:tcPr>
            <w:tcW w:w="709" w:type="dxa"/>
            <w:tcBorders>
              <w:top w:val="single" w:sz="4" w:space="0" w:color="auto"/>
              <w:left w:val="single" w:sz="4" w:space="0" w:color="auto"/>
              <w:bottom w:val="single" w:sz="4" w:space="0" w:color="auto"/>
              <w:right w:val="single" w:sz="4" w:space="0" w:color="auto"/>
            </w:tcBorders>
            <w:vAlign w:val="center"/>
          </w:tcPr>
          <w:p w:rsidR="005324ED" w:rsidRDefault="00F812BF">
            <w:pPr>
              <w:spacing w:line="300" w:lineRule="exact"/>
              <w:jc w:val="center"/>
            </w:pPr>
            <w:r>
              <w:t>1</w:t>
            </w:r>
          </w:p>
        </w:tc>
        <w:tc>
          <w:tcPr>
            <w:tcW w:w="70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324ED" w:rsidRDefault="00F812BF">
            <w:pPr>
              <w:spacing w:line="240" w:lineRule="exact"/>
              <w:jc w:val="center"/>
              <w:rPr>
                <w:sz w:val="18"/>
                <w:szCs w:val="18"/>
              </w:rPr>
            </w:pPr>
            <w:r>
              <w:rPr>
                <w:rFonts w:hAnsi="宋体"/>
                <w:sz w:val="18"/>
                <w:szCs w:val="18"/>
              </w:rPr>
              <w:t>外国语学院</w:t>
            </w:r>
          </w:p>
        </w:tc>
        <w:tc>
          <w:tcPr>
            <w:tcW w:w="742" w:type="dxa"/>
            <w:tcBorders>
              <w:top w:val="single" w:sz="4" w:space="0" w:color="auto"/>
              <w:left w:val="single" w:sz="4" w:space="0" w:color="auto"/>
              <w:bottom w:val="single" w:sz="4" w:space="0" w:color="auto"/>
              <w:right w:val="single" w:sz="4" w:space="0" w:color="auto"/>
            </w:tcBorders>
            <w:vAlign w:val="center"/>
          </w:tcPr>
          <w:p w:rsidR="005324ED" w:rsidRDefault="00F812BF">
            <w:pPr>
              <w:spacing w:line="300" w:lineRule="exact"/>
              <w:jc w:val="center"/>
              <w:rPr>
                <w:szCs w:val="21"/>
              </w:rPr>
            </w:pPr>
            <w:r>
              <w:rPr>
                <w:rFonts w:hAnsi="宋体"/>
                <w:szCs w:val="21"/>
              </w:rPr>
              <w:t>考试</w:t>
            </w:r>
          </w:p>
        </w:tc>
        <w:tc>
          <w:tcPr>
            <w:tcW w:w="859" w:type="dxa"/>
            <w:tcBorders>
              <w:top w:val="single" w:sz="4" w:space="0" w:color="auto"/>
              <w:left w:val="single" w:sz="4" w:space="0" w:color="auto"/>
              <w:right w:val="single" w:sz="4" w:space="0" w:color="auto"/>
            </w:tcBorders>
            <w:vAlign w:val="center"/>
          </w:tcPr>
          <w:p w:rsidR="005324ED" w:rsidRDefault="005324ED">
            <w:pPr>
              <w:spacing w:line="300" w:lineRule="exact"/>
              <w:jc w:val="center"/>
              <w:rPr>
                <w:szCs w:val="21"/>
              </w:rPr>
            </w:pPr>
          </w:p>
        </w:tc>
      </w:tr>
      <w:tr w:rsidR="005324ED">
        <w:trPr>
          <w:trHeight w:val="397"/>
          <w:jc w:val="center"/>
        </w:trPr>
        <w:tc>
          <w:tcPr>
            <w:tcW w:w="568" w:type="dxa"/>
            <w:vMerge/>
            <w:tcBorders>
              <w:left w:val="single" w:sz="4" w:space="0" w:color="auto"/>
              <w:right w:val="single" w:sz="4" w:space="0" w:color="auto"/>
            </w:tcBorders>
            <w:vAlign w:val="center"/>
          </w:tcPr>
          <w:p w:rsidR="005324ED" w:rsidRDefault="005324ED">
            <w:pPr>
              <w:widowControl/>
              <w:spacing w:line="300" w:lineRule="exact"/>
              <w:ind w:firstLineChars="200" w:firstLine="420"/>
              <w:jc w:val="center"/>
              <w:rPr>
                <w:szCs w:val="21"/>
              </w:rPr>
            </w:pPr>
          </w:p>
        </w:tc>
        <w:tc>
          <w:tcPr>
            <w:tcW w:w="525" w:type="dxa"/>
            <w:vMerge/>
            <w:tcBorders>
              <w:left w:val="single" w:sz="4" w:space="0" w:color="auto"/>
              <w:right w:val="single" w:sz="4" w:space="0" w:color="auto"/>
            </w:tcBorders>
            <w:vAlign w:val="center"/>
          </w:tcPr>
          <w:p w:rsidR="005324ED" w:rsidRDefault="005324ED" w:rsidP="008F3BE2">
            <w:pPr>
              <w:widowControl/>
              <w:spacing w:line="300" w:lineRule="exact"/>
              <w:ind w:firstLineChars="200" w:firstLine="360"/>
              <w:jc w:val="center"/>
              <w:rPr>
                <w:rFonts w:eastAsia="宋体" w:hAnsi="宋体" w:cs="宋体"/>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5324ED" w:rsidRDefault="00F812BF">
            <w:pPr>
              <w:spacing w:line="300" w:lineRule="exact"/>
              <w:jc w:val="center"/>
              <w:rPr>
                <w:szCs w:val="21"/>
              </w:rPr>
            </w:pPr>
            <w:r>
              <w:rPr>
                <w:szCs w:val="21"/>
              </w:rPr>
              <w:t>G0501</w:t>
            </w:r>
          </w:p>
        </w:tc>
        <w:tc>
          <w:tcPr>
            <w:tcW w:w="3667" w:type="dxa"/>
            <w:tcBorders>
              <w:top w:val="single" w:sz="4" w:space="0" w:color="auto"/>
              <w:left w:val="single" w:sz="4" w:space="0" w:color="auto"/>
              <w:bottom w:val="single" w:sz="4" w:space="0" w:color="auto"/>
              <w:right w:val="single" w:sz="4" w:space="0" w:color="auto"/>
            </w:tcBorders>
            <w:vAlign w:val="center"/>
          </w:tcPr>
          <w:p w:rsidR="005324ED" w:rsidRDefault="00F812BF">
            <w:pPr>
              <w:spacing w:line="300" w:lineRule="exact"/>
              <w:jc w:val="center"/>
              <w:rPr>
                <w:szCs w:val="21"/>
              </w:rPr>
            </w:pPr>
            <w:r>
              <w:rPr>
                <w:rFonts w:hAnsi="宋体"/>
                <w:szCs w:val="21"/>
              </w:rPr>
              <w:t>中国特色社会主义理论与实践研究</w:t>
            </w:r>
            <w:r>
              <w:rPr>
                <w:rFonts w:hAnsi="宋体"/>
                <w:szCs w:val="21"/>
              </w:rPr>
              <w:t>★</w:t>
            </w:r>
          </w:p>
        </w:tc>
        <w:tc>
          <w:tcPr>
            <w:tcW w:w="723" w:type="dxa"/>
            <w:tcBorders>
              <w:top w:val="single" w:sz="4" w:space="0" w:color="auto"/>
              <w:left w:val="single" w:sz="4" w:space="0" w:color="auto"/>
              <w:bottom w:val="single" w:sz="4" w:space="0" w:color="auto"/>
              <w:right w:val="single" w:sz="4" w:space="0" w:color="auto"/>
            </w:tcBorders>
            <w:vAlign w:val="center"/>
          </w:tcPr>
          <w:p w:rsidR="005324ED" w:rsidRDefault="00F812BF">
            <w:pPr>
              <w:spacing w:line="300" w:lineRule="exact"/>
              <w:jc w:val="center"/>
              <w:rPr>
                <w:szCs w:val="21"/>
              </w:rPr>
            </w:pPr>
            <w:r>
              <w:rPr>
                <w:szCs w:val="21"/>
              </w:rPr>
              <w:t>36</w:t>
            </w:r>
          </w:p>
        </w:tc>
        <w:tc>
          <w:tcPr>
            <w:tcW w:w="709" w:type="dxa"/>
            <w:tcBorders>
              <w:top w:val="single" w:sz="4" w:space="0" w:color="auto"/>
              <w:left w:val="single" w:sz="4" w:space="0" w:color="auto"/>
              <w:bottom w:val="single" w:sz="4" w:space="0" w:color="auto"/>
              <w:right w:val="single" w:sz="4" w:space="0" w:color="auto"/>
            </w:tcBorders>
            <w:vAlign w:val="center"/>
          </w:tcPr>
          <w:p w:rsidR="005324ED" w:rsidRDefault="00F812BF">
            <w:pPr>
              <w:spacing w:line="300" w:lineRule="exact"/>
              <w:jc w:val="center"/>
              <w:rPr>
                <w:szCs w:val="21"/>
              </w:rPr>
            </w:pPr>
            <w:r>
              <w:rPr>
                <w:szCs w:val="21"/>
              </w:rPr>
              <w:t>0</w:t>
            </w:r>
          </w:p>
        </w:tc>
        <w:tc>
          <w:tcPr>
            <w:tcW w:w="709" w:type="dxa"/>
            <w:tcBorders>
              <w:top w:val="single" w:sz="4" w:space="0" w:color="auto"/>
              <w:left w:val="single" w:sz="4" w:space="0" w:color="auto"/>
              <w:bottom w:val="single" w:sz="4" w:space="0" w:color="auto"/>
              <w:right w:val="single" w:sz="4" w:space="0" w:color="auto"/>
            </w:tcBorders>
            <w:vAlign w:val="center"/>
          </w:tcPr>
          <w:p w:rsidR="005324ED" w:rsidRDefault="00F812BF">
            <w:pPr>
              <w:spacing w:line="300" w:lineRule="exact"/>
              <w:jc w:val="center"/>
              <w:rPr>
                <w:szCs w:val="21"/>
              </w:rPr>
            </w:pPr>
            <w:r>
              <w:rPr>
                <w:szCs w:val="21"/>
              </w:rPr>
              <w:t>2</w:t>
            </w:r>
          </w:p>
        </w:tc>
        <w:tc>
          <w:tcPr>
            <w:tcW w:w="709" w:type="dxa"/>
            <w:tcBorders>
              <w:top w:val="single" w:sz="4" w:space="0" w:color="auto"/>
              <w:left w:val="single" w:sz="4" w:space="0" w:color="auto"/>
              <w:bottom w:val="single" w:sz="4" w:space="0" w:color="auto"/>
              <w:right w:val="single" w:sz="4" w:space="0" w:color="auto"/>
            </w:tcBorders>
            <w:vAlign w:val="center"/>
          </w:tcPr>
          <w:p w:rsidR="005324ED" w:rsidRDefault="00F812BF">
            <w:pPr>
              <w:spacing w:line="300" w:lineRule="exact"/>
              <w:jc w:val="center"/>
            </w:pPr>
            <w:r>
              <w:t>1</w:t>
            </w:r>
          </w:p>
        </w:tc>
        <w:tc>
          <w:tcPr>
            <w:tcW w:w="70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324ED" w:rsidRDefault="00F812BF">
            <w:pPr>
              <w:spacing w:line="240" w:lineRule="exact"/>
              <w:jc w:val="center"/>
              <w:rPr>
                <w:sz w:val="18"/>
                <w:szCs w:val="18"/>
              </w:rPr>
            </w:pPr>
            <w:proofErr w:type="gramStart"/>
            <w:r>
              <w:rPr>
                <w:rFonts w:hAnsi="宋体"/>
                <w:sz w:val="18"/>
                <w:szCs w:val="18"/>
              </w:rPr>
              <w:t>思政部</w:t>
            </w:r>
            <w:proofErr w:type="gramEnd"/>
          </w:p>
        </w:tc>
        <w:tc>
          <w:tcPr>
            <w:tcW w:w="742" w:type="dxa"/>
            <w:tcBorders>
              <w:top w:val="single" w:sz="4" w:space="0" w:color="auto"/>
              <w:left w:val="single" w:sz="4" w:space="0" w:color="auto"/>
              <w:bottom w:val="single" w:sz="4" w:space="0" w:color="auto"/>
              <w:right w:val="single" w:sz="4" w:space="0" w:color="auto"/>
            </w:tcBorders>
            <w:vAlign w:val="center"/>
          </w:tcPr>
          <w:p w:rsidR="005324ED" w:rsidRDefault="00F812BF">
            <w:pPr>
              <w:spacing w:line="300" w:lineRule="exact"/>
              <w:jc w:val="center"/>
              <w:rPr>
                <w:szCs w:val="21"/>
              </w:rPr>
            </w:pPr>
            <w:r>
              <w:rPr>
                <w:rFonts w:hAnsi="宋体"/>
                <w:szCs w:val="21"/>
              </w:rPr>
              <w:t>考试</w:t>
            </w:r>
          </w:p>
        </w:tc>
        <w:tc>
          <w:tcPr>
            <w:tcW w:w="859" w:type="dxa"/>
            <w:tcBorders>
              <w:left w:val="single" w:sz="4" w:space="0" w:color="auto"/>
              <w:right w:val="single" w:sz="4" w:space="0" w:color="auto"/>
            </w:tcBorders>
            <w:vAlign w:val="center"/>
          </w:tcPr>
          <w:p w:rsidR="005324ED" w:rsidRDefault="005324ED">
            <w:pPr>
              <w:spacing w:line="300" w:lineRule="exact"/>
              <w:jc w:val="center"/>
              <w:rPr>
                <w:szCs w:val="21"/>
              </w:rPr>
            </w:pPr>
          </w:p>
        </w:tc>
      </w:tr>
      <w:tr w:rsidR="005324ED">
        <w:trPr>
          <w:trHeight w:val="397"/>
          <w:jc w:val="center"/>
        </w:trPr>
        <w:tc>
          <w:tcPr>
            <w:tcW w:w="568" w:type="dxa"/>
            <w:vMerge/>
            <w:tcBorders>
              <w:left w:val="single" w:sz="4" w:space="0" w:color="auto"/>
              <w:right w:val="single" w:sz="4" w:space="0" w:color="auto"/>
            </w:tcBorders>
            <w:vAlign w:val="center"/>
          </w:tcPr>
          <w:p w:rsidR="005324ED" w:rsidRDefault="005324ED">
            <w:pPr>
              <w:widowControl/>
              <w:spacing w:line="300" w:lineRule="exact"/>
              <w:ind w:firstLineChars="200" w:firstLine="420"/>
              <w:jc w:val="center"/>
              <w:rPr>
                <w:szCs w:val="21"/>
              </w:rPr>
            </w:pPr>
          </w:p>
        </w:tc>
        <w:tc>
          <w:tcPr>
            <w:tcW w:w="525" w:type="dxa"/>
            <w:vMerge w:val="restart"/>
            <w:tcBorders>
              <w:left w:val="single" w:sz="4" w:space="0" w:color="auto"/>
              <w:right w:val="single" w:sz="4" w:space="0" w:color="auto"/>
            </w:tcBorders>
            <w:textDirection w:val="tbRlV"/>
            <w:vAlign w:val="center"/>
          </w:tcPr>
          <w:p w:rsidR="005324ED" w:rsidRDefault="00F812BF" w:rsidP="008F3BE2">
            <w:pPr>
              <w:spacing w:line="300" w:lineRule="exact"/>
              <w:ind w:firstLineChars="200" w:firstLine="360"/>
              <w:jc w:val="center"/>
              <w:rPr>
                <w:rFonts w:eastAsia="宋体" w:hAnsi="宋体" w:cs="宋体"/>
                <w:sz w:val="18"/>
                <w:szCs w:val="18"/>
              </w:rPr>
            </w:pPr>
            <w:r>
              <w:rPr>
                <w:rFonts w:eastAsia="宋体" w:hAnsi="宋体" w:cs="宋体" w:hint="eastAsia"/>
                <w:sz w:val="18"/>
                <w:szCs w:val="18"/>
              </w:rPr>
              <w:t>专业必修课（</w:t>
            </w:r>
            <w:r>
              <w:rPr>
                <w:rFonts w:eastAsia="宋体" w:hAnsi="宋体" w:cs="宋体" w:hint="eastAsia"/>
                <w:sz w:val="18"/>
                <w:szCs w:val="18"/>
              </w:rPr>
              <w:t>13</w:t>
            </w:r>
            <w:r>
              <w:rPr>
                <w:rFonts w:eastAsia="宋体" w:hAnsi="宋体" w:cs="宋体" w:hint="eastAsia"/>
                <w:sz w:val="18"/>
                <w:szCs w:val="18"/>
              </w:rPr>
              <w:t>学分）</w:t>
            </w:r>
          </w:p>
        </w:tc>
        <w:tc>
          <w:tcPr>
            <w:tcW w:w="854" w:type="dxa"/>
            <w:tcBorders>
              <w:top w:val="single" w:sz="4" w:space="0" w:color="auto"/>
              <w:left w:val="single" w:sz="4" w:space="0" w:color="auto"/>
              <w:bottom w:val="single" w:sz="4" w:space="0" w:color="auto"/>
              <w:right w:val="single" w:sz="4" w:space="0" w:color="auto"/>
            </w:tcBorders>
            <w:vAlign w:val="center"/>
          </w:tcPr>
          <w:p w:rsidR="005324ED" w:rsidRDefault="00F812BF">
            <w:pPr>
              <w:spacing w:line="300" w:lineRule="exact"/>
              <w:jc w:val="center"/>
              <w:rPr>
                <w:szCs w:val="21"/>
              </w:rPr>
            </w:pPr>
            <w:r>
              <w:rPr>
                <w:rFonts w:hint="eastAsia"/>
                <w:szCs w:val="21"/>
              </w:rPr>
              <w:t>X0610</w:t>
            </w:r>
          </w:p>
        </w:tc>
        <w:tc>
          <w:tcPr>
            <w:tcW w:w="3667" w:type="dxa"/>
            <w:tcBorders>
              <w:top w:val="single" w:sz="4" w:space="0" w:color="auto"/>
              <w:left w:val="single" w:sz="4" w:space="0" w:color="auto"/>
              <w:bottom w:val="single" w:sz="4" w:space="0" w:color="auto"/>
              <w:right w:val="single" w:sz="4" w:space="0" w:color="auto"/>
            </w:tcBorders>
            <w:vAlign w:val="center"/>
          </w:tcPr>
          <w:p w:rsidR="005324ED" w:rsidRDefault="00F812BF">
            <w:pPr>
              <w:jc w:val="center"/>
              <w:rPr>
                <w:rFonts w:hAnsi="宋体"/>
                <w:szCs w:val="21"/>
              </w:rPr>
            </w:pPr>
            <w:r>
              <w:rPr>
                <w:rFonts w:hAnsi="宋体" w:hint="eastAsia"/>
                <w:szCs w:val="21"/>
              </w:rPr>
              <w:t>高级生物化学与分子克隆★</w:t>
            </w:r>
          </w:p>
        </w:tc>
        <w:tc>
          <w:tcPr>
            <w:tcW w:w="723" w:type="dxa"/>
            <w:tcBorders>
              <w:top w:val="single" w:sz="4" w:space="0" w:color="auto"/>
              <w:left w:val="single" w:sz="4" w:space="0" w:color="auto"/>
              <w:bottom w:val="single" w:sz="4" w:space="0" w:color="auto"/>
              <w:right w:val="single" w:sz="4" w:space="0" w:color="auto"/>
            </w:tcBorders>
            <w:vAlign w:val="center"/>
          </w:tcPr>
          <w:p w:rsidR="005324ED" w:rsidRDefault="00F812BF">
            <w:pPr>
              <w:jc w:val="center"/>
              <w:rPr>
                <w:szCs w:val="21"/>
              </w:rPr>
            </w:pPr>
            <w:r>
              <w:rPr>
                <w:rFonts w:hint="eastAsia"/>
                <w:szCs w:val="21"/>
              </w:rPr>
              <w:t>64</w:t>
            </w:r>
          </w:p>
        </w:tc>
        <w:tc>
          <w:tcPr>
            <w:tcW w:w="709" w:type="dxa"/>
            <w:tcBorders>
              <w:top w:val="single" w:sz="4" w:space="0" w:color="auto"/>
              <w:left w:val="single" w:sz="4" w:space="0" w:color="auto"/>
              <w:bottom w:val="single" w:sz="4" w:space="0" w:color="auto"/>
              <w:right w:val="single" w:sz="4" w:space="0" w:color="auto"/>
            </w:tcBorders>
            <w:vAlign w:val="center"/>
          </w:tcPr>
          <w:p w:rsidR="005324ED" w:rsidRDefault="00F812BF">
            <w:pPr>
              <w:jc w:val="center"/>
            </w:pPr>
            <w:r>
              <w:rPr>
                <w:rFonts w:hint="eastAsia"/>
                <w:szCs w:val="21"/>
              </w:rPr>
              <w:t>32</w:t>
            </w:r>
          </w:p>
        </w:tc>
        <w:tc>
          <w:tcPr>
            <w:tcW w:w="709" w:type="dxa"/>
            <w:tcBorders>
              <w:top w:val="single" w:sz="4" w:space="0" w:color="auto"/>
              <w:left w:val="single" w:sz="4" w:space="0" w:color="auto"/>
              <w:bottom w:val="single" w:sz="4" w:space="0" w:color="auto"/>
              <w:right w:val="single" w:sz="4" w:space="0" w:color="auto"/>
            </w:tcBorders>
            <w:vAlign w:val="center"/>
          </w:tcPr>
          <w:p w:rsidR="005324ED" w:rsidRDefault="00F812BF">
            <w:pPr>
              <w:spacing w:line="300" w:lineRule="exact"/>
              <w:jc w:val="center"/>
              <w:rPr>
                <w:szCs w:val="21"/>
              </w:rPr>
            </w:pPr>
            <w:r>
              <w:rPr>
                <w:rFonts w:hint="eastAsia"/>
                <w:szCs w:val="21"/>
              </w:rPr>
              <w:t>4</w:t>
            </w:r>
          </w:p>
        </w:tc>
        <w:tc>
          <w:tcPr>
            <w:tcW w:w="709" w:type="dxa"/>
            <w:tcBorders>
              <w:top w:val="single" w:sz="4" w:space="0" w:color="auto"/>
              <w:left w:val="single" w:sz="4" w:space="0" w:color="auto"/>
              <w:bottom w:val="single" w:sz="4" w:space="0" w:color="auto"/>
              <w:right w:val="single" w:sz="4" w:space="0" w:color="auto"/>
            </w:tcBorders>
            <w:vAlign w:val="center"/>
          </w:tcPr>
          <w:p w:rsidR="005324ED" w:rsidRDefault="00F812BF">
            <w:pPr>
              <w:spacing w:line="300" w:lineRule="exact"/>
              <w:jc w:val="center"/>
              <w:rPr>
                <w:szCs w:val="21"/>
              </w:rPr>
            </w:pPr>
            <w:r>
              <w:rPr>
                <w:szCs w:val="21"/>
              </w:rPr>
              <w:t>1</w:t>
            </w:r>
          </w:p>
        </w:tc>
        <w:tc>
          <w:tcPr>
            <w:tcW w:w="70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324ED" w:rsidRDefault="00F812BF">
            <w:pPr>
              <w:spacing w:line="240" w:lineRule="exact"/>
              <w:jc w:val="center"/>
              <w:rPr>
                <w:sz w:val="18"/>
                <w:szCs w:val="18"/>
              </w:rPr>
            </w:pPr>
            <w:r>
              <w:rPr>
                <w:rFonts w:hint="eastAsia"/>
                <w:sz w:val="18"/>
                <w:szCs w:val="18"/>
              </w:rPr>
              <w:t>生科</w:t>
            </w:r>
          </w:p>
        </w:tc>
        <w:tc>
          <w:tcPr>
            <w:tcW w:w="742" w:type="dxa"/>
            <w:tcBorders>
              <w:top w:val="single" w:sz="4" w:space="0" w:color="auto"/>
              <w:left w:val="single" w:sz="4" w:space="0" w:color="auto"/>
              <w:bottom w:val="single" w:sz="4" w:space="0" w:color="auto"/>
              <w:right w:val="single" w:sz="4" w:space="0" w:color="auto"/>
            </w:tcBorders>
            <w:vAlign w:val="center"/>
          </w:tcPr>
          <w:p w:rsidR="005324ED" w:rsidRDefault="00F812BF">
            <w:pPr>
              <w:spacing w:line="300" w:lineRule="exact"/>
              <w:jc w:val="center"/>
              <w:rPr>
                <w:szCs w:val="21"/>
              </w:rPr>
            </w:pPr>
            <w:r>
              <w:rPr>
                <w:rFonts w:hint="eastAsia"/>
                <w:szCs w:val="21"/>
              </w:rPr>
              <w:t>考查</w:t>
            </w:r>
          </w:p>
        </w:tc>
        <w:tc>
          <w:tcPr>
            <w:tcW w:w="859" w:type="dxa"/>
            <w:vMerge w:val="restart"/>
            <w:tcBorders>
              <w:left w:val="single" w:sz="4" w:space="0" w:color="auto"/>
              <w:right w:val="single" w:sz="4" w:space="0" w:color="auto"/>
            </w:tcBorders>
            <w:vAlign w:val="center"/>
          </w:tcPr>
          <w:p w:rsidR="005324ED" w:rsidRDefault="005324ED">
            <w:pPr>
              <w:spacing w:line="300" w:lineRule="exact"/>
              <w:jc w:val="center"/>
              <w:rPr>
                <w:szCs w:val="21"/>
              </w:rPr>
            </w:pPr>
          </w:p>
        </w:tc>
      </w:tr>
      <w:tr w:rsidR="005324ED">
        <w:trPr>
          <w:trHeight w:val="397"/>
          <w:jc w:val="center"/>
        </w:trPr>
        <w:tc>
          <w:tcPr>
            <w:tcW w:w="568" w:type="dxa"/>
            <w:vMerge/>
            <w:tcBorders>
              <w:left w:val="single" w:sz="4" w:space="0" w:color="auto"/>
              <w:right w:val="single" w:sz="4" w:space="0" w:color="auto"/>
            </w:tcBorders>
            <w:vAlign w:val="center"/>
          </w:tcPr>
          <w:p w:rsidR="005324ED" w:rsidRDefault="005324ED">
            <w:pPr>
              <w:widowControl/>
              <w:spacing w:line="300" w:lineRule="exact"/>
              <w:ind w:firstLineChars="200" w:firstLine="420"/>
              <w:jc w:val="center"/>
              <w:rPr>
                <w:szCs w:val="21"/>
              </w:rPr>
            </w:pPr>
          </w:p>
        </w:tc>
        <w:tc>
          <w:tcPr>
            <w:tcW w:w="525" w:type="dxa"/>
            <w:vMerge/>
            <w:tcBorders>
              <w:left w:val="single" w:sz="4" w:space="0" w:color="auto"/>
              <w:right w:val="single" w:sz="4" w:space="0" w:color="auto"/>
            </w:tcBorders>
            <w:vAlign w:val="center"/>
          </w:tcPr>
          <w:p w:rsidR="005324ED" w:rsidRDefault="005324ED">
            <w:pPr>
              <w:widowControl/>
              <w:spacing w:line="300" w:lineRule="exact"/>
              <w:ind w:firstLineChars="200" w:firstLine="420"/>
              <w:jc w:val="center"/>
              <w:rPr>
                <w:szCs w:val="21"/>
              </w:rPr>
            </w:pPr>
          </w:p>
        </w:tc>
        <w:tc>
          <w:tcPr>
            <w:tcW w:w="854" w:type="dxa"/>
            <w:tcBorders>
              <w:top w:val="single" w:sz="4" w:space="0" w:color="auto"/>
              <w:left w:val="single" w:sz="4" w:space="0" w:color="auto"/>
              <w:bottom w:val="single" w:sz="4" w:space="0" w:color="auto"/>
              <w:right w:val="single" w:sz="4" w:space="0" w:color="auto"/>
            </w:tcBorders>
            <w:vAlign w:val="center"/>
          </w:tcPr>
          <w:p w:rsidR="005324ED" w:rsidRDefault="00F812BF">
            <w:pPr>
              <w:spacing w:line="300" w:lineRule="exact"/>
              <w:jc w:val="center"/>
              <w:rPr>
                <w:szCs w:val="21"/>
              </w:rPr>
            </w:pPr>
            <w:r>
              <w:rPr>
                <w:rFonts w:hint="eastAsia"/>
                <w:szCs w:val="21"/>
              </w:rPr>
              <w:t>X0513</w:t>
            </w:r>
          </w:p>
        </w:tc>
        <w:tc>
          <w:tcPr>
            <w:tcW w:w="3667" w:type="dxa"/>
            <w:tcBorders>
              <w:top w:val="single" w:sz="4" w:space="0" w:color="auto"/>
              <w:left w:val="single" w:sz="4" w:space="0" w:color="auto"/>
              <w:bottom w:val="single" w:sz="4" w:space="0" w:color="auto"/>
              <w:right w:val="single" w:sz="4" w:space="0" w:color="auto"/>
            </w:tcBorders>
            <w:vAlign w:val="center"/>
          </w:tcPr>
          <w:p w:rsidR="005324ED" w:rsidRDefault="00F812BF">
            <w:pPr>
              <w:jc w:val="center"/>
              <w:rPr>
                <w:rFonts w:hAnsi="宋体"/>
                <w:szCs w:val="21"/>
              </w:rPr>
            </w:pPr>
            <w:r>
              <w:rPr>
                <w:rFonts w:hAnsi="宋体" w:hint="eastAsia"/>
                <w:szCs w:val="21"/>
              </w:rPr>
              <w:t>生物信息学★</w:t>
            </w:r>
          </w:p>
        </w:tc>
        <w:tc>
          <w:tcPr>
            <w:tcW w:w="723" w:type="dxa"/>
            <w:tcBorders>
              <w:top w:val="single" w:sz="4" w:space="0" w:color="auto"/>
              <w:left w:val="single" w:sz="4" w:space="0" w:color="auto"/>
              <w:bottom w:val="single" w:sz="4" w:space="0" w:color="auto"/>
              <w:right w:val="single" w:sz="4" w:space="0" w:color="auto"/>
            </w:tcBorders>
            <w:vAlign w:val="center"/>
          </w:tcPr>
          <w:p w:rsidR="005324ED" w:rsidRDefault="00F812BF">
            <w:pPr>
              <w:jc w:val="center"/>
              <w:rPr>
                <w:szCs w:val="21"/>
              </w:rPr>
            </w:pPr>
            <w:r>
              <w:rPr>
                <w:szCs w:val="21"/>
              </w:rPr>
              <w:t>32</w:t>
            </w:r>
          </w:p>
        </w:tc>
        <w:tc>
          <w:tcPr>
            <w:tcW w:w="709" w:type="dxa"/>
            <w:tcBorders>
              <w:top w:val="single" w:sz="4" w:space="0" w:color="auto"/>
              <w:left w:val="single" w:sz="4" w:space="0" w:color="auto"/>
              <w:bottom w:val="single" w:sz="4" w:space="0" w:color="auto"/>
              <w:right w:val="single" w:sz="4" w:space="0" w:color="auto"/>
            </w:tcBorders>
            <w:vAlign w:val="center"/>
          </w:tcPr>
          <w:p w:rsidR="005324ED" w:rsidRDefault="00F812BF">
            <w:pPr>
              <w:jc w:val="center"/>
            </w:pPr>
            <w:r>
              <w:rPr>
                <w:szCs w:val="21"/>
              </w:rPr>
              <w:t>0</w:t>
            </w:r>
          </w:p>
        </w:tc>
        <w:tc>
          <w:tcPr>
            <w:tcW w:w="709" w:type="dxa"/>
            <w:tcBorders>
              <w:top w:val="single" w:sz="4" w:space="0" w:color="auto"/>
              <w:left w:val="single" w:sz="4" w:space="0" w:color="auto"/>
              <w:bottom w:val="single" w:sz="4" w:space="0" w:color="auto"/>
              <w:right w:val="single" w:sz="4" w:space="0" w:color="auto"/>
            </w:tcBorders>
            <w:vAlign w:val="center"/>
          </w:tcPr>
          <w:p w:rsidR="005324ED" w:rsidRDefault="00F812BF">
            <w:pPr>
              <w:spacing w:line="300" w:lineRule="exact"/>
              <w:jc w:val="center"/>
              <w:rPr>
                <w:szCs w:val="21"/>
              </w:rPr>
            </w:pPr>
            <w:r>
              <w:rPr>
                <w:szCs w:val="21"/>
              </w:rPr>
              <w:t>2</w:t>
            </w:r>
          </w:p>
        </w:tc>
        <w:tc>
          <w:tcPr>
            <w:tcW w:w="709" w:type="dxa"/>
            <w:tcBorders>
              <w:top w:val="single" w:sz="4" w:space="0" w:color="auto"/>
              <w:left w:val="single" w:sz="4" w:space="0" w:color="auto"/>
              <w:bottom w:val="single" w:sz="4" w:space="0" w:color="auto"/>
              <w:right w:val="single" w:sz="4" w:space="0" w:color="auto"/>
            </w:tcBorders>
            <w:vAlign w:val="center"/>
          </w:tcPr>
          <w:p w:rsidR="005324ED" w:rsidRDefault="00F812BF">
            <w:pPr>
              <w:spacing w:line="300" w:lineRule="exact"/>
              <w:jc w:val="center"/>
              <w:rPr>
                <w:szCs w:val="21"/>
              </w:rPr>
            </w:pPr>
            <w:r>
              <w:rPr>
                <w:szCs w:val="21"/>
              </w:rPr>
              <w:t>1</w:t>
            </w:r>
          </w:p>
        </w:tc>
        <w:tc>
          <w:tcPr>
            <w:tcW w:w="70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324ED" w:rsidRDefault="00F812BF">
            <w:pPr>
              <w:spacing w:line="240" w:lineRule="exact"/>
              <w:jc w:val="center"/>
              <w:rPr>
                <w:sz w:val="18"/>
                <w:szCs w:val="18"/>
              </w:rPr>
            </w:pPr>
            <w:r>
              <w:rPr>
                <w:rFonts w:hint="eastAsia"/>
                <w:sz w:val="18"/>
                <w:szCs w:val="18"/>
              </w:rPr>
              <w:t>生科</w:t>
            </w:r>
          </w:p>
        </w:tc>
        <w:tc>
          <w:tcPr>
            <w:tcW w:w="742" w:type="dxa"/>
            <w:tcBorders>
              <w:top w:val="single" w:sz="4" w:space="0" w:color="auto"/>
              <w:left w:val="single" w:sz="4" w:space="0" w:color="auto"/>
              <w:bottom w:val="single" w:sz="4" w:space="0" w:color="auto"/>
              <w:right w:val="single" w:sz="4" w:space="0" w:color="auto"/>
            </w:tcBorders>
            <w:vAlign w:val="center"/>
          </w:tcPr>
          <w:p w:rsidR="005324ED" w:rsidRDefault="00F812BF">
            <w:pPr>
              <w:spacing w:line="300" w:lineRule="exact"/>
              <w:jc w:val="center"/>
              <w:rPr>
                <w:szCs w:val="21"/>
              </w:rPr>
            </w:pPr>
            <w:r>
              <w:rPr>
                <w:rFonts w:hint="eastAsia"/>
                <w:szCs w:val="21"/>
              </w:rPr>
              <w:t>考查</w:t>
            </w:r>
          </w:p>
        </w:tc>
        <w:tc>
          <w:tcPr>
            <w:tcW w:w="859" w:type="dxa"/>
            <w:vMerge/>
            <w:tcBorders>
              <w:left w:val="single" w:sz="4" w:space="0" w:color="auto"/>
              <w:right w:val="single" w:sz="4" w:space="0" w:color="auto"/>
            </w:tcBorders>
            <w:vAlign w:val="center"/>
          </w:tcPr>
          <w:p w:rsidR="005324ED" w:rsidRDefault="005324ED">
            <w:pPr>
              <w:spacing w:line="300" w:lineRule="exact"/>
              <w:jc w:val="center"/>
              <w:rPr>
                <w:szCs w:val="21"/>
              </w:rPr>
            </w:pPr>
          </w:p>
        </w:tc>
      </w:tr>
      <w:tr w:rsidR="005324ED">
        <w:trPr>
          <w:trHeight w:val="397"/>
          <w:jc w:val="center"/>
        </w:trPr>
        <w:tc>
          <w:tcPr>
            <w:tcW w:w="568" w:type="dxa"/>
            <w:vMerge/>
            <w:tcBorders>
              <w:left w:val="single" w:sz="4" w:space="0" w:color="auto"/>
              <w:right w:val="single" w:sz="4" w:space="0" w:color="auto"/>
            </w:tcBorders>
            <w:vAlign w:val="center"/>
          </w:tcPr>
          <w:p w:rsidR="005324ED" w:rsidRDefault="005324ED">
            <w:pPr>
              <w:widowControl/>
              <w:spacing w:line="300" w:lineRule="exact"/>
              <w:ind w:firstLineChars="200" w:firstLine="420"/>
              <w:jc w:val="center"/>
              <w:rPr>
                <w:szCs w:val="21"/>
              </w:rPr>
            </w:pPr>
          </w:p>
        </w:tc>
        <w:tc>
          <w:tcPr>
            <w:tcW w:w="525" w:type="dxa"/>
            <w:vMerge/>
            <w:tcBorders>
              <w:left w:val="single" w:sz="4" w:space="0" w:color="auto"/>
              <w:right w:val="single" w:sz="4" w:space="0" w:color="auto"/>
            </w:tcBorders>
            <w:vAlign w:val="center"/>
          </w:tcPr>
          <w:p w:rsidR="005324ED" w:rsidRDefault="005324ED">
            <w:pPr>
              <w:widowControl/>
              <w:spacing w:line="300" w:lineRule="exact"/>
              <w:ind w:firstLineChars="200" w:firstLine="420"/>
              <w:jc w:val="center"/>
              <w:rPr>
                <w:szCs w:val="21"/>
              </w:rPr>
            </w:pPr>
          </w:p>
        </w:tc>
        <w:tc>
          <w:tcPr>
            <w:tcW w:w="854" w:type="dxa"/>
            <w:tcBorders>
              <w:top w:val="single" w:sz="4" w:space="0" w:color="auto"/>
              <w:left w:val="single" w:sz="4" w:space="0" w:color="auto"/>
              <w:bottom w:val="single" w:sz="4" w:space="0" w:color="auto"/>
              <w:right w:val="single" w:sz="4" w:space="0" w:color="auto"/>
            </w:tcBorders>
            <w:vAlign w:val="center"/>
          </w:tcPr>
          <w:p w:rsidR="005324ED" w:rsidRDefault="00F812BF">
            <w:pPr>
              <w:spacing w:line="300" w:lineRule="exact"/>
              <w:jc w:val="center"/>
              <w:rPr>
                <w:szCs w:val="21"/>
              </w:rPr>
            </w:pPr>
            <w:r>
              <w:rPr>
                <w:rFonts w:hint="eastAsia"/>
                <w:szCs w:val="21"/>
              </w:rPr>
              <w:t>X0611</w:t>
            </w:r>
          </w:p>
        </w:tc>
        <w:tc>
          <w:tcPr>
            <w:tcW w:w="3667" w:type="dxa"/>
            <w:tcBorders>
              <w:top w:val="single" w:sz="4" w:space="0" w:color="auto"/>
              <w:left w:val="single" w:sz="4" w:space="0" w:color="auto"/>
              <w:bottom w:val="single" w:sz="4" w:space="0" w:color="auto"/>
              <w:right w:val="single" w:sz="4" w:space="0" w:color="auto"/>
            </w:tcBorders>
            <w:vAlign w:val="center"/>
          </w:tcPr>
          <w:p w:rsidR="005324ED" w:rsidRDefault="00F812BF">
            <w:pPr>
              <w:jc w:val="center"/>
              <w:rPr>
                <w:rFonts w:hAnsi="宋体"/>
                <w:szCs w:val="21"/>
              </w:rPr>
            </w:pPr>
            <w:r>
              <w:rPr>
                <w:rFonts w:hAnsi="宋体" w:hint="eastAsia"/>
                <w:szCs w:val="21"/>
              </w:rPr>
              <w:t>生物学研究进展与讨论★</w:t>
            </w:r>
          </w:p>
        </w:tc>
        <w:tc>
          <w:tcPr>
            <w:tcW w:w="723" w:type="dxa"/>
            <w:tcBorders>
              <w:top w:val="single" w:sz="4" w:space="0" w:color="auto"/>
              <w:left w:val="single" w:sz="4" w:space="0" w:color="auto"/>
              <w:bottom w:val="single" w:sz="4" w:space="0" w:color="auto"/>
              <w:right w:val="single" w:sz="4" w:space="0" w:color="auto"/>
            </w:tcBorders>
            <w:vAlign w:val="center"/>
          </w:tcPr>
          <w:p w:rsidR="005324ED" w:rsidRDefault="00F812BF">
            <w:pPr>
              <w:jc w:val="center"/>
              <w:rPr>
                <w:szCs w:val="21"/>
              </w:rPr>
            </w:pPr>
            <w:r>
              <w:rPr>
                <w:rFonts w:hint="eastAsia"/>
                <w:szCs w:val="21"/>
              </w:rPr>
              <w:t>48</w:t>
            </w:r>
          </w:p>
        </w:tc>
        <w:tc>
          <w:tcPr>
            <w:tcW w:w="709" w:type="dxa"/>
            <w:tcBorders>
              <w:top w:val="single" w:sz="4" w:space="0" w:color="auto"/>
              <w:left w:val="single" w:sz="4" w:space="0" w:color="auto"/>
              <w:bottom w:val="single" w:sz="4" w:space="0" w:color="auto"/>
              <w:right w:val="single" w:sz="4" w:space="0" w:color="auto"/>
            </w:tcBorders>
            <w:vAlign w:val="center"/>
          </w:tcPr>
          <w:p w:rsidR="005324ED" w:rsidRDefault="00F812BF">
            <w:pPr>
              <w:jc w:val="center"/>
            </w:pPr>
            <w:r>
              <w:rPr>
                <w:szCs w:val="21"/>
              </w:rPr>
              <w:t>0</w:t>
            </w:r>
          </w:p>
        </w:tc>
        <w:tc>
          <w:tcPr>
            <w:tcW w:w="709" w:type="dxa"/>
            <w:tcBorders>
              <w:top w:val="single" w:sz="4" w:space="0" w:color="auto"/>
              <w:left w:val="single" w:sz="4" w:space="0" w:color="auto"/>
              <w:bottom w:val="single" w:sz="4" w:space="0" w:color="auto"/>
              <w:right w:val="single" w:sz="4" w:space="0" w:color="auto"/>
            </w:tcBorders>
            <w:vAlign w:val="center"/>
          </w:tcPr>
          <w:p w:rsidR="005324ED" w:rsidRDefault="00F812BF">
            <w:pPr>
              <w:spacing w:line="300" w:lineRule="exact"/>
              <w:jc w:val="center"/>
              <w:rPr>
                <w:szCs w:val="21"/>
              </w:rPr>
            </w:pPr>
            <w:r>
              <w:rPr>
                <w:rFonts w:hint="eastAsia"/>
                <w:szCs w:val="21"/>
              </w:rPr>
              <w:t>3</w:t>
            </w:r>
          </w:p>
        </w:tc>
        <w:tc>
          <w:tcPr>
            <w:tcW w:w="709" w:type="dxa"/>
            <w:tcBorders>
              <w:top w:val="single" w:sz="4" w:space="0" w:color="auto"/>
              <w:left w:val="single" w:sz="4" w:space="0" w:color="auto"/>
              <w:bottom w:val="single" w:sz="4" w:space="0" w:color="auto"/>
              <w:right w:val="single" w:sz="4" w:space="0" w:color="auto"/>
            </w:tcBorders>
            <w:vAlign w:val="center"/>
          </w:tcPr>
          <w:p w:rsidR="005324ED" w:rsidRDefault="00F812BF">
            <w:pPr>
              <w:spacing w:line="300" w:lineRule="exact"/>
              <w:jc w:val="center"/>
              <w:rPr>
                <w:szCs w:val="21"/>
              </w:rPr>
            </w:pPr>
            <w:r>
              <w:rPr>
                <w:szCs w:val="21"/>
              </w:rPr>
              <w:t>1</w:t>
            </w:r>
          </w:p>
        </w:tc>
        <w:tc>
          <w:tcPr>
            <w:tcW w:w="70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324ED" w:rsidRDefault="00F812BF">
            <w:pPr>
              <w:spacing w:line="240" w:lineRule="exact"/>
              <w:jc w:val="center"/>
              <w:rPr>
                <w:sz w:val="18"/>
                <w:szCs w:val="18"/>
              </w:rPr>
            </w:pPr>
            <w:r>
              <w:rPr>
                <w:rFonts w:hint="eastAsia"/>
                <w:sz w:val="18"/>
                <w:szCs w:val="18"/>
              </w:rPr>
              <w:t>生科</w:t>
            </w:r>
          </w:p>
          <w:p w:rsidR="005324ED" w:rsidRDefault="00F812BF">
            <w:pPr>
              <w:spacing w:line="240" w:lineRule="exact"/>
              <w:jc w:val="center"/>
              <w:rPr>
                <w:sz w:val="18"/>
                <w:szCs w:val="18"/>
              </w:rPr>
            </w:pPr>
            <w:proofErr w:type="gramStart"/>
            <w:r>
              <w:rPr>
                <w:rFonts w:hint="eastAsia"/>
                <w:sz w:val="18"/>
                <w:szCs w:val="18"/>
              </w:rPr>
              <w:t>动科</w:t>
            </w:r>
            <w:proofErr w:type="gramEnd"/>
          </w:p>
        </w:tc>
        <w:tc>
          <w:tcPr>
            <w:tcW w:w="742" w:type="dxa"/>
            <w:tcBorders>
              <w:top w:val="single" w:sz="4" w:space="0" w:color="auto"/>
              <w:left w:val="single" w:sz="4" w:space="0" w:color="auto"/>
              <w:bottom w:val="single" w:sz="4" w:space="0" w:color="auto"/>
              <w:right w:val="single" w:sz="4" w:space="0" w:color="auto"/>
            </w:tcBorders>
            <w:vAlign w:val="center"/>
          </w:tcPr>
          <w:p w:rsidR="005324ED" w:rsidRDefault="00F812BF">
            <w:pPr>
              <w:spacing w:line="300" w:lineRule="exact"/>
              <w:jc w:val="center"/>
              <w:rPr>
                <w:szCs w:val="21"/>
              </w:rPr>
            </w:pPr>
            <w:r>
              <w:rPr>
                <w:rFonts w:hint="eastAsia"/>
                <w:szCs w:val="21"/>
              </w:rPr>
              <w:t>考查</w:t>
            </w:r>
          </w:p>
        </w:tc>
        <w:tc>
          <w:tcPr>
            <w:tcW w:w="859" w:type="dxa"/>
            <w:vMerge/>
            <w:tcBorders>
              <w:left w:val="single" w:sz="4" w:space="0" w:color="auto"/>
              <w:right w:val="single" w:sz="4" w:space="0" w:color="auto"/>
            </w:tcBorders>
            <w:vAlign w:val="center"/>
          </w:tcPr>
          <w:p w:rsidR="005324ED" w:rsidRDefault="005324ED">
            <w:pPr>
              <w:spacing w:line="300" w:lineRule="exact"/>
              <w:jc w:val="center"/>
              <w:rPr>
                <w:szCs w:val="21"/>
              </w:rPr>
            </w:pPr>
          </w:p>
        </w:tc>
      </w:tr>
      <w:tr w:rsidR="005324ED">
        <w:trPr>
          <w:trHeight w:val="397"/>
          <w:jc w:val="center"/>
        </w:trPr>
        <w:tc>
          <w:tcPr>
            <w:tcW w:w="568" w:type="dxa"/>
            <w:vMerge/>
            <w:tcBorders>
              <w:left w:val="single" w:sz="4" w:space="0" w:color="auto"/>
              <w:right w:val="single" w:sz="4" w:space="0" w:color="auto"/>
            </w:tcBorders>
            <w:vAlign w:val="center"/>
          </w:tcPr>
          <w:p w:rsidR="005324ED" w:rsidRDefault="005324ED">
            <w:pPr>
              <w:spacing w:line="300" w:lineRule="exact"/>
              <w:jc w:val="center"/>
              <w:rPr>
                <w:szCs w:val="21"/>
              </w:rPr>
            </w:pPr>
          </w:p>
        </w:tc>
        <w:tc>
          <w:tcPr>
            <w:tcW w:w="525" w:type="dxa"/>
            <w:vMerge/>
            <w:tcBorders>
              <w:left w:val="single" w:sz="4" w:space="0" w:color="auto"/>
              <w:right w:val="single" w:sz="4" w:space="0" w:color="auto"/>
            </w:tcBorders>
            <w:vAlign w:val="center"/>
          </w:tcPr>
          <w:p w:rsidR="005324ED" w:rsidRDefault="005324ED">
            <w:pPr>
              <w:spacing w:line="300" w:lineRule="exact"/>
              <w:jc w:val="center"/>
              <w:rPr>
                <w:szCs w:val="21"/>
              </w:rPr>
            </w:pPr>
          </w:p>
        </w:tc>
        <w:tc>
          <w:tcPr>
            <w:tcW w:w="854" w:type="dxa"/>
            <w:tcBorders>
              <w:top w:val="single" w:sz="4" w:space="0" w:color="auto"/>
              <w:left w:val="single" w:sz="4" w:space="0" w:color="auto"/>
              <w:bottom w:val="single" w:sz="4" w:space="0" w:color="auto"/>
              <w:right w:val="single" w:sz="4" w:space="0" w:color="auto"/>
            </w:tcBorders>
            <w:vAlign w:val="center"/>
          </w:tcPr>
          <w:p w:rsidR="005324ED" w:rsidRDefault="00F812BF">
            <w:pPr>
              <w:spacing w:line="300" w:lineRule="exact"/>
              <w:jc w:val="center"/>
              <w:rPr>
                <w:szCs w:val="21"/>
              </w:rPr>
            </w:pPr>
            <w:r>
              <w:rPr>
                <w:rFonts w:hint="eastAsia"/>
                <w:szCs w:val="21"/>
              </w:rPr>
              <w:t>X0511</w:t>
            </w:r>
          </w:p>
        </w:tc>
        <w:tc>
          <w:tcPr>
            <w:tcW w:w="3667" w:type="dxa"/>
            <w:tcBorders>
              <w:top w:val="single" w:sz="4" w:space="0" w:color="auto"/>
              <w:left w:val="single" w:sz="4" w:space="0" w:color="auto"/>
              <w:bottom w:val="single" w:sz="4" w:space="0" w:color="auto"/>
              <w:right w:val="single" w:sz="4" w:space="0" w:color="auto"/>
            </w:tcBorders>
            <w:vAlign w:val="center"/>
          </w:tcPr>
          <w:p w:rsidR="005324ED" w:rsidRDefault="00F812BF">
            <w:pPr>
              <w:jc w:val="center"/>
              <w:rPr>
                <w:rFonts w:hAnsi="宋体"/>
                <w:szCs w:val="21"/>
              </w:rPr>
            </w:pPr>
            <w:r>
              <w:rPr>
                <w:rFonts w:hAnsi="宋体" w:hint="eastAsia"/>
                <w:szCs w:val="21"/>
              </w:rPr>
              <w:t>试验设计与统计分析应用</w:t>
            </w:r>
          </w:p>
        </w:tc>
        <w:tc>
          <w:tcPr>
            <w:tcW w:w="723" w:type="dxa"/>
            <w:tcBorders>
              <w:top w:val="single" w:sz="4" w:space="0" w:color="auto"/>
              <w:left w:val="single" w:sz="4" w:space="0" w:color="auto"/>
              <w:bottom w:val="single" w:sz="4" w:space="0" w:color="auto"/>
              <w:right w:val="single" w:sz="4" w:space="0" w:color="auto"/>
            </w:tcBorders>
            <w:vAlign w:val="center"/>
          </w:tcPr>
          <w:p w:rsidR="005324ED" w:rsidRDefault="00F812BF">
            <w:pPr>
              <w:jc w:val="center"/>
              <w:rPr>
                <w:szCs w:val="21"/>
              </w:rPr>
            </w:pPr>
            <w:r>
              <w:rPr>
                <w:szCs w:val="21"/>
              </w:rPr>
              <w:t>16</w:t>
            </w:r>
          </w:p>
        </w:tc>
        <w:tc>
          <w:tcPr>
            <w:tcW w:w="709" w:type="dxa"/>
            <w:tcBorders>
              <w:top w:val="single" w:sz="4" w:space="0" w:color="auto"/>
              <w:left w:val="single" w:sz="4" w:space="0" w:color="auto"/>
              <w:bottom w:val="single" w:sz="4" w:space="0" w:color="auto"/>
              <w:right w:val="single" w:sz="4" w:space="0" w:color="auto"/>
            </w:tcBorders>
            <w:vAlign w:val="center"/>
          </w:tcPr>
          <w:p w:rsidR="005324ED" w:rsidRDefault="00F812BF">
            <w:pPr>
              <w:jc w:val="center"/>
            </w:pPr>
            <w:r>
              <w:rPr>
                <w:szCs w:val="21"/>
              </w:rPr>
              <w:t>0</w:t>
            </w:r>
          </w:p>
        </w:tc>
        <w:tc>
          <w:tcPr>
            <w:tcW w:w="709" w:type="dxa"/>
            <w:tcBorders>
              <w:top w:val="single" w:sz="4" w:space="0" w:color="auto"/>
              <w:left w:val="single" w:sz="4" w:space="0" w:color="auto"/>
              <w:bottom w:val="single" w:sz="4" w:space="0" w:color="auto"/>
              <w:right w:val="single" w:sz="4" w:space="0" w:color="auto"/>
            </w:tcBorders>
            <w:vAlign w:val="center"/>
          </w:tcPr>
          <w:p w:rsidR="005324ED" w:rsidRDefault="00F812BF">
            <w:pPr>
              <w:spacing w:line="300" w:lineRule="exact"/>
              <w:jc w:val="center"/>
              <w:rPr>
                <w:szCs w:val="21"/>
              </w:rPr>
            </w:pPr>
            <w:r>
              <w:rPr>
                <w:szCs w:val="21"/>
              </w:rPr>
              <w:t>1</w:t>
            </w:r>
          </w:p>
        </w:tc>
        <w:tc>
          <w:tcPr>
            <w:tcW w:w="709" w:type="dxa"/>
            <w:tcBorders>
              <w:top w:val="single" w:sz="4" w:space="0" w:color="auto"/>
              <w:left w:val="single" w:sz="4" w:space="0" w:color="auto"/>
              <w:bottom w:val="single" w:sz="4" w:space="0" w:color="auto"/>
              <w:right w:val="single" w:sz="4" w:space="0" w:color="auto"/>
            </w:tcBorders>
            <w:vAlign w:val="center"/>
          </w:tcPr>
          <w:p w:rsidR="005324ED" w:rsidRDefault="00F812BF">
            <w:pPr>
              <w:spacing w:line="300" w:lineRule="exact"/>
              <w:jc w:val="center"/>
              <w:rPr>
                <w:szCs w:val="21"/>
              </w:rPr>
            </w:pPr>
            <w:r>
              <w:rPr>
                <w:szCs w:val="21"/>
              </w:rPr>
              <w:t>1</w:t>
            </w:r>
          </w:p>
        </w:tc>
        <w:tc>
          <w:tcPr>
            <w:tcW w:w="70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324ED" w:rsidRDefault="00F812BF">
            <w:pPr>
              <w:spacing w:line="240" w:lineRule="exact"/>
              <w:jc w:val="center"/>
              <w:rPr>
                <w:sz w:val="18"/>
                <w:szCs w:val="18"/>
              </w:rPr>
            </w:pPr>
            <w:r>
              <w:rPr>
                <w:rFonts w:hint="eastAsia"/>
                <w:sz w:val="18"/>
                <w:szCs w:val="18"/>
              </w:rPr>
              <w:t>生科</w:t>
            </w:r>
          </w:p>
        </w:tc>
        <w:tc>
          <w:tcPr>
            <w:tcW w:w="742" w:type="dxa"/>
            <w:tcBorders>
              <w:top w:val="single" w:sz="4" w:space="0" w:color="auto"/>
              <w:left w:val="single" w:sz="4" w:space="0" w:color="auto"/>
              <w:bottom w:val="single" w:sz="4" w:space="0" w:color="auto"/>
              <w:right w:val="single" w:sz="4" w:space="0" w:color="auto"/>
            </w:tcBorders>
            <w:vAlign w:val="center"/>
          </w:tcPr>
          <w:p w:rsidR="005324ED" w:rsidRDefault="00F812BF">
            <w:pPr>
              <w:spacing w:line="300" w:lineRule="exact"/>
              <w:jc w:val="center"/>
              <w:rPr>
                <w:szCs w:val="21"/>
              </w:rPr>
            </w:pPr>
            <w:r>
              <w:rPr>
                <w:rFonts w:hint="eastAsia"/>
                <w:szCs w:val="21"/>
              </w:rPr>
              <w:t>考查</w:t>
            </w:r>
          </w:p>
        </w:tc>
        <w:tc>
          <w:tcPr>
            <w:tcW w:w="859" w:type="dxa"/>
            <w:vMerge/>
            <w:tcBorders>
              <w:left w:val="single" w:sz="4" w:space="0" w:color="auto"/>
              <w:right w:val="single" w:sz="4" w:space="0" w:color="auto"/>
            </w:tcBorders>
            <w:vAlign w:val="center"/>
          </w:tcPr>
          <w:p w:rsidR="005324ED" w:rsidRDefault="005324ED">
            <w:pPr>
              <w:spacing w:line="300" w:lineRule="exact"/>
              <w:jc w:val="center"/>
              <w:rPr>
                <w:szCs w:val="21"/>
              </w:rPr>
            </w:pPr>
          </w:p>
        </w:tc>
      </w:tr>
      <w:tr w:rsidR="005324ED">
        <w:trPr>
          <w:trHeight w:val="397"/>
          <w:jc w:val="center"/>
        </w:trPr>
        <w:tc>
          <w:tcPr>
            <w:tcW w:w="568" w:type="dxa"/>
            <w:vMerge/>
            <w:tcBorders>
              <w:left w:val="single" w:sz="4" w:space="0" w:color="auto"/>
              <w:right w:val="single" w:sz="4" w:space="0" w:color="auto"/>
            </w:tcBorders>
            <w:vAlign w:val="center"/>
          </w:tcPr>
          <w:p w:rsidR="005324ED" w:rsidRDefault="005324ED">
            <w:pPr>
              <w:spacing w:line="300" w:lineRule="exact"/>
              <w:jc w:val="center"/>
              <w:rPr>
                <w:szCs w:val="21"/>
              </w:rPr>
            </w:pPr>
          </w:p>
        </w:tc>
        <w:tc>
          <w:tcPr>
            <w:tcW w:w="525" w:type="dxa"/>
            <w:vMerge/>
            <w:tcBorders>
              <w:left w:val="single" w:sz="4" w:space="0" w:color="auto"/>
              <w:right w:val="single" w:sz="4" w:space="0" w:color="auto"/>
            </w:tcBorders>
            <w:vAlign w:val="center"/>
          </w:tcPr>
          <w:p w:rsidR="005324ED" w:rsidRDefault="005324ED">
            <w:pPr>
              <w:spacing w:line="300" w:lineRule="exact"/>
              <w:jc w:val="center"/>
              <w:rPr>
                <w:szCs w:val="21"/>
              </w:rPr>
            </w:pPr>
          </w:p>
        </w:tc>
        <w:tc>
          <w:tcPr>
            <w:tcW w:w="854" w:type="dxa"/>
            <w:tcBorders>
              <w:top w:val="single" w:sz="4" w:space="0" w:color="auto"/>
              <w:left w:val="single" w:sz="4" w:space="0" w:color="auto"/>
              <w:bottom w:val="single" w:sz="4" w:space="0" w:color="auto"/>
              <w:right w:val="single" w:sz="4" w:space="0" w:color="auto"/>
            </w:tcBorders>
            <w:vAlign w:val="center"/>
          </w:tcPr>
          <w:p w:rsidR="005324ED" w:rsidRDefault="00F812BF">
            <w:pPr>
              <w:spacing w:line="300" w:lineRule="exact"/>
              <w:jc w:val="center"/>
              <w:rPr>
                <w:szCs w:val="21"/>
              </w:rPr>
            </w:pPr>
            <w:r>
              <w:rPr>
                <w:rFonts w:hint="eastAsia"/>
                <w:szCs w:val="21"/>
              </w:rPr>
              <w:t>X0598</w:t>
            </w:r>
          </w:p>
        </w:tc>
        <w:tc>
          <w:tcPr>
            <w:tcW w:w="3667" w:type="dxa"/>
            <w:tcBorders>
              <w:top w:val="single" w:sz="4" w:space="0" w:color="auto"/>
              <w:left w:val="single" w:sz="4" w:space="0" w:color="auto"/>
              <w:bottom w:val="single" w:sz="4" w:space="0" w:color="auto"/>
              <w:right w:val="single" w:sz="4" w:space="0" w:color="auto"/>
            </w:tcBorders>
            <w:vAlign w:val="center"/>
          </w:tcPr>
          <w:p w:rsidR="005324ED" w:rsidRDefault="00F812BF">
            <w:pPr>
              <w:jc w:val="center"/>
              <w:rPr>
                <w:rFonts w:hAnsi="宋体"/>
                <w:szCs w:val="21"/>
              </w:rPr>
            </w:pPr>
            <w:r>
              <w:rPr>
                <w:rFonts w:hAnsi="宋体" w:hint="eastAsia"/>
                <w:szCs w:val="21"/>
              </w:rPr>
              <w:t>科技报告写作（含科技英语）</w:t>
            </w:r>
          </w:p>
        </w:tc>
        <w:tc>
          <w:tcPr>
            <w:tcW w:w="723" w:type="dxa"/>
            <w:tcBorders>
              <w:top w:val="single" w:sz="4" w:space="0" w:color="auto"/>
              <w:left w:val="single" w:sz="4" w:space="0" w:color="auto"/>
              <w:bottom w:val="single" w:sz="4" w:space="0" w:color="auto"/>
              <w:right w:val="single" w:sz="4" w:space="0" w:color="auto"/>
            </w:tcBorders>
            <w:vAlign w:val="center"/>
          </w:tcPr>
          <w:p w:rsidR="005324ED" w:rsidRDefault="00F812BF">
            <w:pPr>
              <w:jc w:val="center"/>
              <w:rPr>
                <w:szCs w:val="21"/>
              </w:rPr>
            </w:pPr>
            <w:r>
              <w:rPr>
                <w:rFonts w:hint="eastAsia"/>
                <w:szCs w:val="21"/>
              </w:rPr>
              <w:t>24</w:t>
            </w:r>
          </w:p>
        </w:tc>
        <w:tc>
          <w:tcPr>
            <w:tcW w:w="709" w:type="dxa"/>
            <w:tcBorders>
              <w:top w:val="single" w:sz="4" w:space="0" w:color="auto"/>
              <w:left w:val="single" w:sz="4" w:space="0" w:color="auto"/>
              <w:bottom w:val="single" w:sz="4" w:space="0" w:color="auto"/>
              <w:right w:val="single" w:sz="4" w:space="0" w:color="auto"/>
            </w:tcBorders>
            <w:vAlign w:val="center"/>
          </w:tcPr>
          <w:p w:rsidR="005324ED" w:rsidRDefault="00F812BF">
            <w:pPr>
              <w:jc w:val="center"/>
            </w:pPr>
            <w:r>
              <w:rPr>
                <w:szCs w:val="21"/>
              </w:rPr>
              <w:t>0</w:t>
            </w:r>
          </w:p>
        </w:tc>
        <w:tc>
          <w:tcPr>
            <w:tcW w:w="709" w:type="dxa"/>
            <w:tcBorders>
              <w:top w:val="single" w:sz="4" w:space="0" w:color="auto"/>
              <w:left w:val="single" w:sz="4" w:space="0" w:color="auto"/>
              <w:bottom w:val="single" w:sz="4" w:space="0" w:color="auto"/>
              <w:right w:val="single" w:sz="4" w:space="0" w:color="auto"/>
            </w:tcBorders>
            <w:vAlign w:val="center"/>
          </w:tcPr>
          <w:p w:rsidR="005324ED" w:rsidRDefault="00F812BF">
            <w:pPr>
              <w:spacing w:line="300" w:lineRule="exact"/>
              <w:jc w:val="center"/>
              <w:rPr>
                <w:szCs w:val="21"/>
              </w:rPr>
            </w:pPr>
            <w:r>
              <w:rPr>
                <w:rFonts w:hint="eastAsia"/>
                <w:szCs w:val="21"/>
              </w:rPr>
              <w:t>1.5</w:t>
            </w:r>
          </w:p>
        </w:tc>
        <w:tc>
          <w:tcPr>
            <w:tcW w:w="709" w:type="dxa"/>
            <w:tcBorders>
              <w:top w:val="single" w:sz="4" w:space="0" w:color="auto"/>
              <w:left w:val="single" w:sz="4" w:space="0" w:color="auto"/>
              <w:bottom w:val="single" w:sz="4" w:space="0" w:color="auto"/>
              <w:right w:val="single" w:sz="4" w:space="0" w:color="auto"/>
            </w:tcBorders>
            <w:vAlign w:val="center"/>
          </w:tcPr>
          <w:p w:rsidR="005324ED" w:rsidRDefault="00F812BF">
            <w:pPr>
              <w:spacing w:line="300" w:lineRule="exact"/>
              <w:jc w:val="center"/>
              <w:rPr>
                <w:szCs w:val="21"/>
              </w:rPr>
            </w:pPr>
            <w:r>
              <w:rPr>
                <w:szCs w:val="21"/>
              </w:rPr>
              <w:t>1</w:t>
            </w:r>
          </w:p>
        </w:tc>
        <w:tc>
          <w:tcPr>
            <w:tcW w:w="70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324ED" w:rsidRDefault="00F812BF">
            <w:pPr>
              <w:spacing w:line="240" w:lineRule="exact"/>
              <w:jc w:val="center"/>
              <w:rPr>
                <w:sz w:val="18"/>
                <w:szCs w:val="18"/>
              </w:rPr>
            </w:pPr>
            <w:r>
              <w:rPr>
                <w:rFonts w:hAnsi="宋体"/>
                <w:sz w:val="18"/>
                <w:szCs w:val="18"/>
              </w:rPr>
              <w:t>研究生部</w:t>
            </w:r>
          </w:p>
        </w:tc>
        <w:tc>
          <w:tcPr>
            <w:tcW w:w="742" w:type="dxa"/>
            <w:tcBorders>
              <w:top w:val="single" w:sz="4" w:space="0" w:color="auto"/>
              <w:left w:val="single" w:sz="4" w:space="0" w:color="auto"/>
              <w:bottom w:val="single" w:sz="4" w:space="0" w:color="auto"/>
              <w:right w:val="single" w:sz="4" w:space="0" w:color="auto"/>
            </w:tcBorders>
            <w:vAlign w:val="center"/>
          </w:tcPr>
          <w:p w:rsidR="005324ED" w:rsidRDefault="00F812BF">
            <w:pPr>
              <w:spacing w:line="300" w:lineRule="exact"/>
              <w:jc w:val="center"/>
              <w:rPr>
                <w:szCs w:val="21"/>
              </w:rPr>
            </w:pPr>
            <w:r>
              <w:rPr>
                <w:rFonts w:hAnsi="宋体"/>
                <w:szCs w:val="21"/>
              </w:rPr>
              <w:t>考试</w:t>
            </w:r>
          </w:p>
        </w:tc>
        <w:tc>
          <w:tcPr>
            <w:tcW w:w="859" w:type="dxa"/>
            <w:vMerge/>
            <w:tcBorders>
              <w:left w:val="single" w:sz="4" w:space="0" w:color="auto"/>
              <w:right w:val="single" w:sz="4" w:space="0" w:color="auto"/>
            </w:tcBorders>
            <w:vAlign w:val="center"/>
          </w:tcPr>
          <w:p w:rsidR="005324ED" w:rsidRDefault="005324ED">
            <w:pPr>
              <w:spacing w:line="300" w:lineRule="exact"/>
              <w:jc w:val="center"/>
              <w:rPr>
                <w:szCs w:val="21"/>
              </w:rPr>
            </w:pPr>
          </w:p>
        </w:tc>
      </w:tr>
      <w:tr w:rsidR="005324ED">
        <w:trPr>
          <w:trHeight w:val="455"/>
          <w:jc w:val="center"/>
        </w:trPr>
        <w:tc>
          <w:tcPr>
            <w:tcW w:w="568" w:type="dxa"/>
            <w:vMerge/>
            <w:tcBorders>
              <w:left w:val="single" w:sz="4" w:space="0" w:color="auto"/>
              <w:right w:val="single" w:sz="4" w:space="0" w:color="auto"/>
            </w:tcBorders>
            <w:textDirection w:val="tbRlV"/>
            <w:vAlign w:val="center"/>
          </w:tcPr>
          <w:p w:rsidR="005324ED" w:rsidRDefault="005324ED">
            <w:pPr>
              <w:spacing w:line="300" w:lineRule="exact"/>
              <w:jc w:val="center"/>
              <w:rPr>
                <w:szCs w:val="21"/>
              </w:rPr>
            </w:pPr>
          </w:p>
        </w:tc>
        <w:tc>
          <w:tcPr>
            <w:tcW w:w="525" w:type="dxa"/>
            <w:vMerge/>
            <w:tcBorders>
              <w:left w:val="single" w:sz="4" w:space="0" w:color="auto"/>
              <w:right w:val="single" w:sz="4" w:space="0" w:color="auto"/>
            </w:tcBorders>
            <w:textDirection w:val="tbRlV"/>
            <w:vAlign w:val="center"/>
          </w:tcPr>
          <w:p w:rsidR="005324ED" w:rsidRDefault="005324ED">
            <w:pPr>
              <w:spacing w:line="300" w:lineRule="exact"/>
              <w:jc w:val="center"/>
              <w:rPr>
                <w:szCs w:val="21"/>
              </w:rPr>
            </w:pPr>
          </w:p>
        </w:tc>
        <w:tc>
          <w:tcPr>
            <w:tcW w:w="854" w:type="dxa"/>
            <w:tcBorders>
              <w:top w:val="single" w:sz="4" w:space="0" w:color="auto"/>
              <w:left w:val="single" w:sz="4" w:space="0" w:color="auto"/>
              <w:bottom w:val="single" w:sz="4" w:space="0" w:color="auto"/>
              <w:right w:val="single" w:sz="4" w:space="0" w:color="auto"/>
            </w:tcBorders>
            <w:vAlign w:val="center"/>
          </w:tcPr>
          <w:p w:rsidR="005324ED" w:rsidRDefault="00F812BF">
            <w:pPr>
              <w:spacing w:line="300" w:lineRule="exact"/>
              <w:jc w:val="center"/>
              <w:rPr>
                <w:szCs w:val="21"/>
              </w:rPr>
            </w:pPr>
            <w:r>
              <w:rPr>
                <w:rFonts w:hint="eastAsia"/>
                <w:szCs w:val="21"/>
              </w:rPr>
              <w:t>X058</w:t>
            </w:r>
            <w:r w:rsidR="008F3BE2">
              <w:rPr>
                <w:rFonts w:hint="eastAsia"/>
                <w:szCs w:val="21"/>
              </w:rPr>
              <w:t>6</w:t>
            </w:r>
          </w:p>
        </w:tc>
        <w:tc>
          <w:tcPr>
            <w:tcW w:w="3667" w:type="dxa"/>
            <w:tcBorders>
              <w:top w:val="single" w:sz="4" w:space="0" w:color="auto"/>
              <w:left w:val="single" w:sz="4" w:space="0" w:color="auto"/>
              <w:bottom w:val="single" w:sz="4" w:space="0" w:color="auto"/>
              <w:right w:val="single" w:sz="4" w:space="0" w:color="auto"/>
            </w:tcBorders>
            <w:vAlign w:val="center"/>
          </w:tcPr>
          <w:p w:rsidR="005324ED" w:rsidRDefault="00F812BF">
            <w:pPr>
              <w:jc w:val="center"/>
              <w:rPr>
                <w:rFonts w:hAnsi="宋体"/>
                <w:szCs w:val="21"/>
              </w:rPr>
            </w:pPr>
            <w:r>
              <w:rPr>
                <w:rFonts w:hAnsi="宋体"/>
                <w:szCs w:val="21"/>
              </w:rPr>
              <w:t>仪器分析（实验）</w:t>
            </w:r>
          </w:p>
        </w:tc>
        <w:tc>
          <w:tcPr>
            <w:tcW w:w="723" w:type="dxa"/>
            <w:tcBorders>
              <w:top w:val="single" w:sz="4" w:space="0" w:color="auto"/>
              <w:left w:val="single" w:sz="4" w:space="0" w:color="auto"/>
              <w:bottom w:val="single" w:sz="4" w:space="0" w:color="auto"/>
              <w:right w:val="single" w:sz="4" w:space="0" w:color="auto"/>
            </w:tcBorders>
            <w:vAlign w:val="center"/>
          </w:tcPr>
          <w:p w:rsidR="005324ED" w:rsidRDefault="00F812BF">
            <w:pPr>
              <w:jc w:val="center"/>
              <w:rPr>
                <w:szCs w:val="21"/>
              </w:rPr>
            </w:pPr>
            <w:r>
              <w:rPr>
                <w:szCs w:val="21"/>
              </w:rPr>
              <w:t>24</w:t>
            </w:r>
          </w:p>
        </w:tc>
        <w:tc>
          <w:tcPr>
            <w:tcW w:w="709" w:type="dxa"/>
            <w:tcBorders>
              <w:top w:val="single" w:sz="4" w:space="0" w:color="auto"/>
              <w:left w:val="single" w:sz="4" w:space="0" w:color="auto"/>
              <w:bottom w:val="single" w:sz="4" w:space="0" w:color="auto"/>
              <w:right w:val="single" w:sz="4" w:space="0" w:color="auto"/>
            </w:tcBorders>
            <w:vAlign w:val="center"/>
          </w:tcPr>
          <w:p w:rsidR="005324ED" w:rsidRDefault="00F812BF">
            <w:pPr>
              <w:jc w:val="center"/>
            </w:pPr>
            <w:r>
              <w:rPr>
                <w:szCs w:val="21"/>
              </w:rPr>
              <w:t>0</w:t>
            </w:r>
          </w:p>
        </w:tc>
        <w:tc>
          <w:tcPr>
            <w:tcW w:w="709" w:type="dxa"/>
            <w:tcBorders>
              <w:top w:val="single" w:sz="4" w:space="0" w:color="auto"/>
              <w:left w:val="single" w:sz="4" w:space="0" w:color="auto"/>
              <w:bottom w:val="single" w:sz="4" w:space="0" w:color="auto"/>
              <w:right w:val="single" w:sz="4" w:space="0" w:color="auto"/>
            </w:tcBorders>
            <w:vAlign w:val="center"/>
          </w:tcPr>
          <w:p w:rsidR="005324ED" w:rsidRDefault="00F812BF">
            <w:pPr>
              <w:jc w:val="center"/>
              <w:rPr>
                <w:szCs w:val="21"/>
              </w:rPr>
            </w:pPr>
            <w:r>
              <w:rPr>
                <w:szCs w:val="21"/>
              </w:rPr>
              <w:t>1.5</w:t>
            </w:r>
          </w:p>
        </w:tc>
        <w:tc>
          <w:tcPr>
            <w:tcW w:w="709" w:type="dxa"/>
            <w:tcBorders>
              <w:top w:val="single" w:sz="4" w:space="0" w:color="auto"/>
              <w:left w:val="single" w:sz="4" w:space="0" w:color="auto"/>
              <w:bottom w:val="single" w:sz="4" w:space="0" w:color="auto"/>
              <w:right w:val="single" w:sz="4" w:space="0" w:color="auto"/>
            </w:tcBorders>
            <w:vAlign w:val="center"/>
          </w:tcPr>
          <w:p w:rsidR="005324ED" w:rsidRDefault="00F812BF">
            <w:pPr>
              <w:jc w:val="center"/>
            </w:pPr>
            <w:r>
              <w:rPr>
                <w:szCs w:val="21"/>
              </w:rPr>
              <w:t>1</w:t>
            </w:r>
          </w:p>
        </w:tc>
        <w:tc>
          <w:tcPr>
            <w:tcW w:w="70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324ED" w:rsidRDefault="00F812BF">
            <w:pPr>
              <w:spacing w:line="240" w:lineRule="exact"/>
              <w:jc w:val="center"/>
              <w:rPr>
                <w:sz w:val="18"/>
                <w:szCs w:val="18"/>
              </w:rPr>
            </w:pPr>
            <w:r>
              <w:rPr>
                <w:rFonts w:hint="eastAsia"/>
                <w:sz w:val="18"/>
                <w:szCs w:val="18"/>
              </w:rPr>
              <w:t>分析测试中心</w:t>
            </w:r>
          </w:p>
        </w:tc>
        <w:tc>
          <w:tcPr>
            <w:tcW w:w="742" w:type="dxa"/>
            <w:tcBorders>
              <w:top w:val="single" w:sz="4" w:space="0" w:color="auto"/>
              <w:left w:val="single" w:sz="4" w:space="0" w:color="auto"/>
              <w:bottom w:val="single" w:sz="4" w:space="0" w:color="auto"/>
              <w:right w:val="single" w:sz="4" w:space="0" w:color="auto"/>
            </w:tcBorders>
            <w:vAlign w:val="center"/>
          </w:tcPr>
          <w:p w:rsidR="005324ED" w:rsidRDefault="005324ED">
            <w:pPr>
              <w:spacing w:line="300" w:lineRule="exact"/>
              <w:ind w:firstLineChars="200" w:firstLine="420"/>
              <w:jc w:val="center"/>
              <w:rPr>
                <w:szCs w:val="21"/>
              </w:rPr>
            </w:pPr>
          </w:p>
        </w:tc>
        <w:tc>
          <w:tcPr>
            <w:tcW w:w="859" w:type="dxa"/>
            <w:vMerge/>
            <w:tcBorders>
              <w:left w:val="single" w:sz="4" w:space="0" w:color="auto"/>
              <w:right w:val="single" w:sz="4" w:space="0" w:color="auto"/>
            </w:tcBorders>
            <w:vAlign w:val="center"/>
          </w:tcPr>
          <w:p w:rsidR="005324ED" w:rsidRDefault="005324ED">
            <w:pPr>
              <w:spacing w:line="300" w:lineRule="exact"/>
              <w:jc w:val="center"/>
              <w:rPr>
                <w:szCs w:val="21"/>
              </w:rPr>
            </w:pPr>
          </w:p>
        </w:tc>
      </w:tr>
      <w:tr w:rsidR="005324ED">
        <w:trPr>
          <w:trHeight w:val="397"/>
          <w:jc w:val="center"/>
        </w:trPr>
        <w:tc>
          <w:tcPr>
            <w:tcW w:w="568" w:type="dxa"/>
            <w:vMerge w:val="restart"/>
            <w:tcBorders>
              <w:left w:val="single" w:sz="4" w:space="0" w:color="auto"/>
              <w:right w:val="single" w:sz="4" w:space="0" w:color="auto"/>
            </w:tcBorders>
            <w:textDirection w:val="tbRlV"/>
            <w:vAlign w:val="center"/>
          </w:tcPr>
          <w:p w:rsidR="005324ED" w:rsidRDefault="00F812BF">
            <w:pPr>
              <w:spacing w:line="300" w:lineRule="exact"/>
              <w:jc w:val="center"/>
              <w:rPr>
                <w:rFonts w:eastAsia="宋体" w:hAnsi="宋体" w:cs="宋体"/>
                <w:szCs w:val="21"/>
              </w:rPr>
            </w:pPr>
            <w:r>
              <w:rPr>
                <w:rFonts w:eastAsia="宋体" w:hAnsi="宋体" w:cs="宋体" w:hint="eastAsia"/>
                <w:szCs w:val="21"/>
              </w:rPr>
              <w:t>选修课（至少选</w:t>
            </w:r>
            <w:r>
              <w:rPr>
                <w:rFonts w:eastAsia="宋体" w:hAnsi="宋体" w:cs="宋体" w:hint="eastAsia"/>
                <w:szCs w:val="21"/>
              </w:rPr>
              <w:t>5</w:t>
            </w:r>
            <w:r>
              <w:rPr>
                <w:rFonts w:eastAsia="宋体" w:hAnsi="宋体" w:cs="宋体" w:hint="eastAsia"/>
                <w:szCs w:val="21"/>
              </w:rPr>
              <w:t>学分）</w:t>
            </w:r>
          </w:p>
        </w:tc>
        <w:tc>
          <w:tcPr>
            <w:tcW w:w="525" w:type="dxa"/>
            <w:vMerge w:val="restart"/>
            <w:tcBorders>
              <w:left w:val="single" w:sz="4" w:space="0" w:color="auto"/>
              <w:right w:val="single" w:sz="4" w:space="0" w:color="auto"/>
            </w:tcBorders>
            <w:textDirection w:val="tbRlV"/>
            <w:vAlign w:val="center"/>
          </w:tcPr>
          <w:p w:rsidR="005324ED" w:rsidRDefault="00F812BF">
            <w:pPr>
              <w:spacing w:line="300" w:lineRule="exact"/>
              <w:jc w:val="center"/>
              <w:rPr>
                <w:rFonts w:eastAsia="宋体" w:hAnsi="宋体" w:cs="宋体"/>
                <w:szCs w:val="21"/>
              </w:rPr>
            </w:pPr>
            <w:r>
              <w:rPr>
                <w:rFonts w:eastAsia="宋体" w:hAnsi="宋体" w:cs="宋体" w:hint="eastAsia"/>
                <w:szCs w:val="21"/>
              </w:rPr>
              <w:t>公共选修课</w:t>
            </w:r>
          </w:p>
        </w:tc>
        <w:tc>
          <w:tcPr>
            <w:tcW w:w="854" w:type="dxa"/>
            <w:tcBorders>
              <w:top w:val="single" w:sz="4" w:space="0" w:color="auto"/>
              <w:left w:val="single" w:sz="4" w:space="0" w:color="auto"/>
              <w:bottom w:val="single" w:sz="4" w:space="0" w:color="auto"/>
              <w:right w:val="single" w:sz="4" w:space="0" w:color="auto"/>
            </w:tcBorders>
            <w:vAlign w:val="center"/>
          </w:tcPr>
          <w:p w:rsidR="005324ED" w:rsidRDefault="00F812BF">
            <w:pPr>
              <w:jc w:val="center"/>
              <w:rPr>
                <w:rFonts w:eastAsia="宋体" w:hAnsi="宋体" w:cs="宋体"/>
                <w:szCs w:val="21"/>
              </w:rPr>
            </w:pPr>
            <w:r>
              <w:t>G0502</w:t>
            </w:r>
          </w:p>
        </w:tc>
        <w:tc>
          <w:tcPr>
            <w:tcW w:w="3667" w:type="dxa"/>
            <w:tcBorders>
              <w:top w:val="single" w:sz="4" w:space="0" w:color="auto"/>
              <w:left w:val="single" w:sz="4" w:space="0" w:color="auto"/>
              <w:bottom w:val="single" w:sz="4" w:space="0" w:color="auto"/>
              <w:right w:val="single" w:sz="4" w:space="0" w:color="auto"/>
            </w:tcBorders>
            <w:vAlign w:val="center"/>
          </w:tcPr>
          <w:p w:rsidR="005324ED" w:rsidRDefault="00F812BF">
            <w:pPr>
              <w:jc w:val="center"/>
              <w:rPr>
                <w:rFonts w:eastAsia="宋体" w:hAnsi="宋体" w:cs="宋体"/>
                <w:szCs w:val="21"/>
              </w:rPr>
            </w:pPr>
            <w:r>
              <w:t>自然辩证法</w:t>
            </w:r>
          </w:p>
        </w:tc>
        <w:tc>
          <w:tcPr>
            <w:tcW w:w="723" w:type="dxa"/>
            <w:tcBorders>
              <w:top w:val="single" w:sz="4" w:space="0" w:color="auto"/>
              <w:left w:val="single" w:sz="4" w:space="0" w:color="auto"/>
              <w:bottom w:val="single" w:sz="4" w:space="0" w:color="auto"/>
              <w:right w:val="single" w:sz="4" w:space="0" w:color="auto"/>
            </w:tcBorders>
            <w:vAlign w:val="center"/>
          </w:tcPr>
          <w:p w:rsidR="005324ED" w:rsidRDefault="00F812BF">
            <w:pPr>
              <w:jc w:val="center"/>
              <w:rPr>
                <w:szCs w:val="21"/>
              </w:rPr>
            </w:pPr>
            <w:r>
              <w:rPr>
                <w:rFonts w:hint="eastAsia"/>
              </w:rPr>
              <w:t>18</w:t>
            </w:r>
          </w:p>
        </w:tc>
        <w:tc>
          <w:tcPr>
            <w:tcW w:w="709" w:type="dxa"/>
            <w:tcBorders>
              <w:top w:val="single" w:sz="4" w:space="0" w:color="auto"/>
              <w:left w:val="single" w:sz="4" w:space="0" w:color="auto"/>
              <w:bottom w:val="single" w:sz="4" w:space="0" w:color="auto"/>
              <w:right w:val="single" w:sz="4" w:space="0" w:color="auto"/>
            </w:tcBorders>
            <w:vAlign w:val="center"/>
          </w:tcPr>
          <w:p w:rsidR="005324ED" w:rsidRDefault="00F812BF">
            <w:pPr>
              <w:jc w:val="center"/>
              <w:rPr>
                <w:szCs w:val="21"/>
              </w:rPr>
            </w:pPr>
            <w:r>
              <w:rPr>
                <w:rFonts w:hint="eastAsia"/>
              </w:rPr>
              <w:t>0</w:t>
            </w:r>
          </w:p>
        </w:tc>
        <w:tc>
          <w:tcPr>
            <w:tcW w:w="709" w:type="dxa"/>
            <w:tcBorders>
              <w:top w:val="single" w:sz="4" w:space="0" w:color="auto"/>
              <w:left w:val="single" w:sz="4" w:space="0" w:color="auto"/>
              <w:bottom w:val="single" w:sz="4" w:space="0" w:color="auto"/>
              <w:right w:val="single" w:sz="4" w:space="0" w:color="auto"/>
            </w:tcBorders>
            <w:vAlign w:val="center"/>
          </w:tcPr>
          <w:p w:rsidR="005324ED" w:rsidRDefault="00F812BF">
            <w:pPr>
              <w:jc w:val="center"/>
              <w:rPr>
                <w:szCs w:val="21"/>
              </w:rPr>
            </w:pPr>
            <w:r>
              <w:rPr>
                <w:rFonts w:hint="eastAsia"/>
              </w:rPr>
              <w:t>1</w:t>
            </w:r>
          </w:p>
        </w:tc>
        <w:tc>
          <w:tcPr>
            <w:tcW w:w="709" w:type="dxa"/>
            <w:tcBorders>
              <w:top w:val="single" w:sz="4" w:space="0" w:color="auto"/>
              <w:left w:val="single" w:sz="4" w:space="0" w:color="auto"/>
              <w:bottom w:val="single" w:sz="4" w:space="0" w:color="auto"/>
              <w:right w:val="single" w:sz="4" w:space="0" w:color="auto"/>
            </w:tcBorders>
            <w:vAlign w:val="center"/>
          </w:tcPr>
          <w:p w:rsidR="005324ED" w:rsidRDefault="00F812BF">
            <w:pPr>
              <w:jc w:val="center"/>
              <w:rPr>
                <w:szCs w:val="21"/>
              </w:rPr>
            </w:pPr>
            <w:r>
              <w:rPr>
                <w:rFonts w:hint="eastAsia"/>
              </w:rPr>
              <w:t>1</w:t>
            </w:r>
          </w:p>
        </w:tc>
        <w:tc>
          <w:tcPr>
            <w:tcW w:w="70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324ED" w:rsidRDefault="00F812BF">
            <w:pPr>
              <w:spacing w:line="240" w:lineRule="exact"/>
              <w:jc w:val="center"/>
              <w:rPr>
                <w:sz w:val="18"/>
                <w:szCs w:val="18"/>
              </w:rPr>
            </w:pPr>
            <w:proofErr w:type="gramStart"/>
            <w:r>
              <w:rPr>
                <w:rFonts w:hint="eastAsia"/>
              </w:rPr>
              <w:t>思政部</w:t>
            </w:r>
            <w:proofErr w:type="gramEnd"/>
          </w:p>
        </w:tc>
        <w:tc>
          <w:tcPr>
            <w:tcW w:w="742" w:type="dxa"/>
            <w:tcBorders>
              <w:top w:val="single" w:sz="4" w:space="0" w:color="auto"/>
              <w:left w:val="single" w:sz="4" w:space="0" w:color="auto"/>
              <w:bottom w:val="single" w:sz="4" w:space="0" w:color="auto"/>
              <w:right w:val="single" w:sz="4" w:space="0" w:color="auto"/>
            </w:tcBorders>
            <w:vAlign w:val="center"/>
          </w:tcPr>
          <w:p w:rsidR="005324ED" w:rsidRDefault="005324ED">
            <w:pPr>
              <w:spacing w:line="300" w:lineRule="exact"/>
              <w:jc w:val="center"/>
              <w:rPr>
                <w:szCs w:val="21"/>
              </w:rPr>
            </w:pPr>
          </w:p>
        </w:tc>
        <w:tc>
          <w:tcPr>
            <w:tcW w:w="859" w:type="dxa"/>
            <w:vMerge w:val="restart"/>
            <w:tcBorders>
              <w:top w:val="single" w:sz="4" w:space="0" w:color="auto"/>
              <w:left w:val="single" w:sz="4" w:space="0" w:color="auto"/>
              <w:right w:val="single" w:sz="4" w:space="0" w:color="auto"/>
            </w:tcBorders>
            <w:vAlign w:val="center"/>
          </w:tcPr>
          <w:p w:rsidR="005324ED" w:rsidRDefault="00F812BF">
            <w:pPr>
              <w:spacing w:line="300" w:lineRule="exact"/>
              <w:jc w:val="center"/>
              <w:rPr>
                <w:rFonts w:hAnsi="宋体"/>
                <w:szCs w:val="21"/>
              </w:rPr>
            </w:pPr>
            <w:r>
              <w:rPr>
                <w:rFonts w:hAnsi="宋体" w:hint="eastAsia"/>
                <w:szCs w:val="21"/>
              </w:rPr>
              <w:t>必须二选</w:t>
            </w:r>
            <w:proofErr w:type="gramStart"/>
            <w:r>
              <w:rPr>
                <w:rFonts w:hAnsi="宋体" w:hint="eastAsia"/>
                <w:szCs w:val="21"/>
              </w:rPr>
              <w:t>一</w:t>
            </w:r>
            <w:proofErr w:type="gramEnd"/>
          </w:p>
        </w:tc>
      </w:tr>
      <w:tr w:rsidR="005324ED">
        <w:trPr>
          <w:trHeight w:val="397"/>
          <w:jc w:val="center"/>
        </w:trPr>
        <w:tc>
          <w:tcPr>
            <w:tcW w:w="568" w:type="dxa"/>
            <w:vMerge/>
            <w:tcBorders>
              <w:left w:val="single" w:sz="4" w:space="0" w:color="auto"/>
              <w:right w:val="single" w:sz="4" w:space="0" w:color="auto"/>
            </w:tcBorders>
            <w:textDirection w:val="tbRlV"/>
            <w:vAlign w:val="center"/>
          </w:tcPr>
          <w:p w:rsidR="005324ED" w:rsidRDefault="005324ED">
            <w:pPr>
              <w:spacing w:line="300" w:lineRule="exact"/>
              <w:jc w:val="center"/>
              <w:rPr>
                <w:rFonts w:eastAsia="宋体" w:hAnsi="宋体" w:cs="宋体"/>
                <w:szCs w:val="21"/>
              </w:rPr>
            </w:pPr>
          </w:p>
        </w:tc>
        <w:tc>
          <w:tcPr>
            <w:tcW w:w="525" w:type="dxa"/>
            <w:vMerge/>
            <w:tcBorders>
              <w:left w:val="single" w:sz="4" w:space="0" w:color="auto"/>
              <w:right w:val="single" w:sz="4" w:space="0" w:color="auto"/>
            </w:tcBorders>
            <w:textDirection w:val="tbRlV"/>
            <w:vAlign w:val="center"/>
          </w:tcPr>
          <w:p w:rsidR="005324ED" w:rsidRDefault="005324ED">
            <w:pPr>
              <w:spacing w:line="300" w:lineRule="exact"/>
              <w:jc w:val="center"/>
              <w:rPr>
                <w:rFonts w:eastAsia="宋体" w:hAnsi="宋体" w:cs="宋体"/>
                <w:szCs w:val="21"/>
              </w:rPr>
            </w:pPr>
          </w:p>
        </w:tc>
        <w:tc>
          <w:tcPr>
            <w:tcW w:w="854" w:type="dxa"/>
            <w:tcBorders>
              <w:top w:val="single" w:sz="4" w:space="0" w:color="auto"/>
              <w:left w:val="single" w:sz="4" w:space="0" w:color="auto"/>
              <w:bottom w:val="single" w:sz="4" w:space="0" w:color="auto"/>
              <w:right w:val="single" w:sz="4" w:space="0" w:color="auto"/>
            </w:tcBorders>
            <w:vAlign w:val="center"/>
          </w:tcPr>
          <w:p w:rsidR="005324ED" w:rsidRDefault="00F812BF">
            <w:pPr>
              <w:jc w:val="center"/>
              <w:rPr>
                <w:rFonts w:eastAsia="宋体" w:hAnsi="宋体" w:cs="宋体"/>
                <w:szCs w:val="21"/>
              </w:rPr>
            </w:pPr>
            <w:r>
              <w:rPr>
                <w:rFonts w:hAnsi="宋体"/>
                <w:szCs w:val="21"/>
              </w:rPr>
              <w:t>G0503</w:t>
            </w:r>
          </w:p>
        </w:tc>
        <w:tc>
          <w:tcPr>
            <w:tcW w:w="3667" w:type="dxa"/>
            <w:tcBorders>
              <w:top w:val="single" w:sz="4" w:space="0" w:color="auto"/>
              <w:left w:val="single" w:sz="4" w:space="0" w:color="auto"/>
              <w:bottom w:val="single" w:sz="4" w:space="0" w:color="auto"/>
              <w:right w:val="single" w:sz="4" w:space="0" w:color="auto"/>
            </w:tcBorders>
            <w:vAlign w:val="center"/>
          </w:tcPr>
          <w:p w:rsidR="005324ED" w:rsidRDefault="00F812BF">
            <w:pPr>
              <w:jc w:val="center"/>
              <w:rPr>
                <w:rFonts w:eastAsia="宋体" w:hAnsi="宋体" w:cs="宋体"/>
                <w:szCs w:val="21"/>
              </w:rPr>
            </w:pPr>
            <w:r>
              <w:rPr>
                <w:rFonts w:hAnsi="宋体"/>
                <w:szCs w:val="21"/>
              </w:rPr>
              <w:t>马克思主义与社会科学方法论</w:t>
            </w:r>
          </w:p>
        </w:tc>
        <w:tc>
          <w:tcPr>
            <w:tcW w:w="723" w:type="dxa"/>
            <w:tcBorders>
              <w:top w:val="single" w:sz="4" w:space="0" w:color="auto"/>
              <w:left w:val="single" w:sz="4" w:space="0" w:color="auto"/>
              <w:bottom w:val="single" w:sz="4" w:space="0" w:color="auto"/>
              <w:right w:val="single" w:sz="4" w:space="0" w:color="auto"/>
            </w:tcBorders>
            <w:vAlign w:val="center"/>
          </w:tcPr>
          <w:p w:rsidR="005324ED" w:rsidRDefault="00F812BF">
            <w:pPr>
              <w:jc w:val="center"/>
              <w:rPr>
                <w:szCs w:val="21"/>
              </w:rPr>
            </w:pPr>
            <w:r>
              <w:rPr>
                <w:rFonts w:hint="eastAsia"/>
                <w:szCs w:val="21"/>
              </w:rPr>
              <w:t>18</w:t>
            </w:r>
          </w:p>
        </w:tc>
        <w:tc>
          <w:tcPr>
            <w:tcW w:w="709" w:type="dxa"/>
            <w:tcBorders>
              <w:top w:val="single" w:sz="4" w:space="0" w:color="auto"/>
              <w:left w:val="single" w:sz="4" w:space="0" w:color="auto"/>
              <w:bottom w:val="single" w:sz="4" w:space="0" w:color="auto"/>
              <w:right w:val="single" w:sz="4" w:space="0" w:color="auto"/>
            </w:tcBorders>
            <w:vAlign w:val="center"/>
          </w:tcPr>
          <w:p w:rsidR="005324ED" w:rsidRDefault="00F812BF">
            <w:pPr>
              <w:jc w:val="center"/>
              <w:rPr>
                <w:szCs w:val="21"/>
              </w:rPr>
            </w:pPr>
            <w:r>
              <w:rPr>
                <w:rFonts w:hint="eastAsia"/>
                <w:szCs w:val="21"/>
              </w:rPr>
              <w:t>0</w:t>
            </w:r>
          </w:p>
        </w:tc>
        <w:tc>
          <w:tcPr>
            <w:tcW w:w="709" w:type="dxa"/>
            <w:tcBorders>
              <w:top w:val="single" w:sz="4" w:space="0" w:color="auto"/>
              <w:left w:val="single" w:sz="4" w:space="0" w:color="auto"/>
              <w:bottom w:val="single" w:sz="4" w:space="0" w:color="auto"/>
              <w:right w:val="single" w:sz="4" w:space="0" w:color="auto"/>
            </w:tcBorders>
            <w:vAlign w:val="center"/>
          </w:tcPr>
          <w:p w:rsidR="005324ED" w:rsidRDefault="00F812BF">
            <w:pPr>
              <w:jc w:val="center"/>
              <w:rPr>
                <w:szCs w:val="21"/>
              </w:rPr>
            </w:pPr>
            <w:r>
              <w:rPr>
                <w:rFonts w:hint="eastAsia"/>
                <w:szCs w:val="21"/>
              </w:rPr>
              <w:t>1</w:t>
            </w:r>
          </w:p>
        </w:tc>
        <w:tc>
          <w:tcPr>
            <w:tcW w:w="709" w:type="dxa"/>
            <w:tcBorders>
              <w:top w:val="single" w:sz="4" w:space="0" w:color="auto"/>
              <w:left w:val="single" w:sz="4" w:space="0" w:color="auto"/>
              <w:bottom w:val="single" w:sz="4" w:space="0" w:color="auto"/>
              <w:right w:val="single" w:sz="4" w:space="0" w:color="auto"/>
            </w:tcBorders>
            <w:vAlign w:val="center"/>
          </w:tcPr>
          <w:p w:rsidR="005324ED" w:rsidRDefault="00F812BF">
            <w:pPr>
              <w:jc w:val="center"/>
              <w:rPr>
                <w:szCs w:val="21"/>
              </w:rPr>
            </w:pPr>
            <w:r>
              <w:rPr>
                <w:rFonts w:hint="eastAsia"/>
                <w:szCs w:val="21"/>
              </w:rPr>
              <w:t>1</w:t>
            </w:r>
          </w:p>
        </w:tc>
        <w:tc>
          <w:tcPr>
            <w:tcW w:w="70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324ED" w:rsidRDefault="00F812BF">
            <w:pPr>
              <w:spacing w:line="240" w:lineRule="exact"/>
              <w:jc w:val="center"/>
              <w:rPr>
                <w:sz w:val="18"/>
                <w:szCs w:val="18"/>
              </w:rPr>
            </w:pPr>
            <w:proofErr w:type="gramStart"/>
            <w:r>
              <w:rPr>
                <w:rFonts w:hint="eastAsia"/>
                <w:sz w:val="18"/>
                <w:szCs w:val="18"/>
              </w:rPr>
              <w:t>思政部</w:t>
            </w:r>
            <w:proofErr w:type="gramEnd"/>
          </w:p>
        </w:tc>
        <w:tc>
          <w:tcPr>
            <w:tcW w:w="742" w:type="dxa"/>
            <w:tcBorders>
              <w:top w:val="single" w:sz="4" w:space="0" w:color="auto"/>
              <w:left w:val="single" w:sz="4" w:space="0" w:color="auto"/>
              <w:bottom w:val="single" w:sz="4" w:space="0" w:color="auto"/>
              <w:right w:val="single" w:sz="4" w:space="0" w:color="auto"/>
            </w:tcBorders>
            <w:vAlign w:val="center"/>
          </w:tcPr>
          <w:p w:rsidR="005324ED" w:rsidRDefault="005324ED">
            <w:pPr>
              <w:spacing w:line="300" w:lineRule="exact"/>
              <w:jc w:val="center"/>
              <w:rPr>
                <w:szCs w:val="21"/>
              </w:rPr>
            </w:pPr>
          </w:p>
        </w:tc>
        <w:tc>
          <w:tcPr>
            <w:tcW w:w="859" w:type="dxa"/>
            <w:vMerge/>
            <w:tcBorders>
              <w:top w:val="single" w:sz="4" w:space="0" w:color="auto"/>
              <w:left w:val="single" w:sz="4" w:space="0" w:color="auto"/>
              <w:right w:val="single" w:sz="4" w:space="0" w:color="auto"/>
            </w:tcBorders>
            <w:vAlign w:val="center"/>
          </w:tcPr>
          <w:p w:rsidR="005324ED" w:rsidRDefault="005324ED">
            <w:pPr>
              <w:spacing w:line="300" w:lineRule="exact"/>
              <w:jc w:val="center"/>
              <w:rPr>
                <w:rFonts w:hAnsi="宋体"/>
                <w:szCs w:val="21"/>
              </w:rPr>
            </w:pPr>
          </w:p>
        </w:tc>
      </w:tr>
      <w:tr w:rsidR="005324ED">
        <w:trPr>
          <w:trHeight w:val="397"/>
          <w:jc w:val="center"/>
        </w:trPr>
        <w:tc>
          <w:tcPr>
            <w:tcW w:w="568" w:type="dxa"/>
            <w:vMerge/>
            <w:tcBorders>
              <w:left w:val="single" w:sz="4" w:space="0" w:color="auto"/>
              <w:right w:val="single" w:sz="4" w:space="0" w:color="auto"/>
            </w:tcBorders>
            <w:textDirection w:val="tbRlV"/>
            <w:vAlign w:val="center"/>
          </w:tcPr>
          <w:p w:rsidR="005324ED" w:rsidRDefault="005324ED">
            <w:pPr>
              <w:spacing w:line="300" w:lineRule="exact"/>
              <w:jc w:val="center"/>
              <w:rPr>
                <w:rFonts w:eastAsia="宋体" w:hAnsi="宋体" w:cs="宋体"/>
                <w:szCs w:val="21"/>
              </w:rPr>
            </w:pPr>
          </w:p>
        </w:tc>
        <w:tc>
          <w:tcPr>
            <w:tcW w:w="525" w:type="dxa"/>
            <w:vMerge/>
            <w:tcBorders>
              <w:left w:val="single" w:sz="4" w:space="0" w:color="auto"/>
              <w:right w:val="single" w:sz="4" w:space="0" w:color="auto"/>
            </w:tcBorders>
            <w:textDirection w:val="tbRlV"/>
            <w:vAlign w:val="center"/>
          </w:tcPr>
          <w:p w:rsidR="005324ED" w:rsidRDefault="005324ED">
            <w:pPr>
              <w:spacing w:line="300" w:lineRule="exact"/>
              <w:jc w:val="center"/>
              <w:rPr>
                <w:rFonts w:eastAsia="宋体" w:hAnsi="宋体" w:cs="宋体"/>
                <w:szCs w:val="21"/>
              </w:rPr>
            </w:pPr>
          </w:p>
        </w:tc>
        <w:tc>
          <w:tcPr>
            <w:tcW w:w="854" w:type="dxa"/>
            <w:tcBorders>
              <w:top w:val="single" w:sz="4" w:space="0" w:color="auto"/>
              <w:left w:val="single" w:sz="4" w:space="0" w:color="auto"/>
              <w:bottom w:val="single" w:sz="4" w:space="0" w:color="auto"/>
              <w:right w:val="single" w:sz="4" w:space="0" w:color="auto"/>
            </w:tcBorders>
            <w:vAlign w:val="center"/>
          </w:tcPr>
          <w:p w:rsidR="005324ED" w:rsidRDefault="00F812BF">
            <w:pPr>
              <w:jc w:val="center"/>
              <w:rPr>
                <w:rFonts w:eastAsia="宋体" w:hAnsi="宋体" w:cs="宋体"/>
                <w:szCs w:val="21"/>
              </w:rPr>
            </w:pPr>
            <w:r>
              <w:rPr>
                <w:rFonts w:hAnsi="宋体" w:hint="eastAsia"/>
                <w:szCs w:val="21"/>
              </w:rPr>
              <w:t>X0656</w:t>
            </w:r>
          </w:p>
        </w:tc>
        <w:tc>
          <w:tcPr>
            <w:tcW w:w="3667" w:type="dxa"/>
            <w:tcBorders>
              <w:top w:val="single" w:sz="4" w:space="0" w:color="auto"/>
              <w:left w:val="single" w:sz="4" w:space="0" w:color="auto"/>
              <w:bottom w:val="single" w:sz="4" w:space="0" w:color="auto"/>
              <w:right w:val="single" w:sz="4" w:space="0" w:color="auto"/>
            </w:tcBorders>
            <w:vAlign w:val="center"/>
          </w:tcPr>
          <w:p w:rsidR="005324ED" w:rsidRDefault="00F812BF">
            <w:pPr>
              <w:jc w:val="center"/>
              <w:rPr>
                <w:rFonts w:eastAsia="宋体" w:hAnsi="宋体" w:cs="宋体"/>
                <w:szCs w:val="21"/>
              </w:rPr>
            </w:pPr>
            <w:r>
              <w:rPr>
                <w:rFonts w:hint="eastAsia"/>
              </w:rPr>
              <w:t>职业技术教育学</w:t>
            </w:r>
          </w:p>
        </w:tc>
        <w:tc>
          <w:tcPr>
            <w:tcW w:w="723" w:type="dxa"/>
            <w:tcBorders>
              <w:top w:val="single" w:sz="4" w:space="0" w:color="auto"/>
              <w:left w:val="single" w:sz="4" w:space="0" w:color="auto"/>
              <w:bottom w:val="single" w:sz="4" w:space="0" w:color="auto"/>
              <w:right w:val="single" w:sz="4" w:space="0" w:color="auto"/>
            </w:tcBorders>
            <w:vAlign w:val="center"/>
          </w:tcPr>
          <w:p w:rsidR="005324ED" w:rsidRDefault="00F812BF">
            <w:pPr>
              <w:jc w:val="center"/>
              <w:rPr>
                <w:szCs w:val="21"/>
              </w:rPr>
            </w:pPr>
            <w:r>
              <w:rPr>
                <w:rFonts w:hint="eastAsia"/>
                <w:szCs w:val="21"/>
              </w:rPr>
              <w:t>16</w:t>
            </w:r>
          </w:p>
        </w:tc>
        <w:tc>
          <w:tcPr>
            <w:tcW w:w="709" w:type="dxa"/>
            <w:tcBorders>
              <w:top w:val="single" w:sz="4" w:space="0" w:color="auto"/>
              <w:left w:val="single" w:sz="4" w:space="0" w:color="auto"/>
              <w:bottom w:val="single" w:sz="4" w:space="0" w:color="auto"/>
              <w:right w:val="single" w:sz="4" w:space="0" w:color="auto"/>
            </w:tcBorders>
            <w:vAlign w:val="center"/>
          </w:tcPr>
          <w:p w:rsidR="005324ED" w:rsidRDefault="00F812BF">
            <w:pPr>
              <w:jc w:val="center"/>
              <w:rPr>
                <w:szCs w:val="21"/>
              </w:rPr>
            </w:pPr>
            <w:r>
              <w:rPr>
                <w:rFonts w:hint="eastAsia"/>
                <w:szCs w:val="21"/>
              </w:rPr>
              <w:t>0</w:t>
            </w:r>
          </w:p>
        </w:tc>
        <w:tc>
          <w:tcPr>
            <w:tcW w:w="709" w:type="dxa"/>
            <w:tcBorders>
              <w:top w:val="single" w:sz="4" w:space="0" w:color="auto"/>
              <w:left w:val="single" w:sz="4" w:space="0" w:color="auto"/>
              <w:bottom w:val="single" w:sz="4" w:space="0" w:color="auto"/>
              <w:right w:val="single" w:sz="4" w:space="0" w:color="auto"/>
            </w:tcBorders>
            <w:vAlign w:val="center"/>
          </w:tcPr>
          <w:p w:rsidR="005324ED" w:rsidRDefault="00F812BF">
            <w:pPr>
              <w:jc w:val="center"/>
              <w:rPr>
                <w:szCs w:val="21"/>
              </w:rPr>
            </w:pPr>
            <w:r>
              <w:rPr>
                <w:rFonts w:hint="eastAsia"/>
                <w:szCs w:val="21"/>
              </w:rPr>
              <w:t>1</w:t>
            </w:r>
          </w:p>
        </w:tc>
        <w:tc>
          <w:tcPr>
            <w:tcW w:w="709" w:type="dxa"/>
            <w:tcBorders>
              <w:top w:val="single" w:sz="4" w:space="0" w:color="auto"/>
              <w:left w:val="single" w:sz="4" w:space="0" w:color="auto"/>
              <w:bottom w:val="single" w:sz="4" w:space="0" w:color="auto"/>
              <w:right w:val="single" w:sz="4" w:space="0" w:color="auto"/>
            </w:tcBorders>
            <w:vAlign w:val="center"/>
          </w:tcPr>
          <w:p w:rsidR="005324ED" w:rsidRDefault="00F812BF">
            <w:pPr>
              <w:jc w:val="center"/>
              <w:rPr>
                <w:szCs w:val="21"/>
              </w:rPr>
            </w:pPr>
            <w:r>
              <w:rPr>
                <w:rFonts w:hint="eastAsia"/>
                <w:szCs w:val="21"/>
              </w:rPr>
              <w:t>1</w:t>
            </w:r>
          </w:p>
        </w:tc>
        <w:tc>
          <w:tcPr>
            <w:tcW w:w="70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324ED" w:rsidRDefault="00F812BF">
            <w:pPr>
              <w:spacing w:line="240" w:lineRule="exact"/>
              <w:jc w:val="center"/>
              <w:rPr>
                <w:sz w:val="18"/>
                <w:szCs w:val="18"/>
              </w:rPr>
            </w:pPr>
            <w:r>
              <w:rPr>
                <w:rFonts w:hint="eastAsia"/>
                <w:sz w:val="18"/>
                <w:szCs w:val="18"/>
              </w:rPr>
              <w:t>职教所</w:t>
            </w:r>
          </w:p>
        </w:tc>
        <w:tc>
          <w:tcPr>
            <w:tcW w:w="742" w:type="dxa"/>
            <w:tcBorders>
              <w:top w:val="single" w:sz="4" w:space="0" w:color="auto"/>
              <w:left w:val="single" w:sz="4" w:space="0" w:color="auto"/>
              <w:bottom w:val="single" w:sz="4" w:space="0" w:color="auto"/>
              <w:right w:val="single" w:sz="4" w:space="0" w:color="auto"/>
            </w:tcBorders>
            <w:vAlign w:val="center"/>
          </w:tcPr>
          <w:p w:rsidR="005324ED" w:rsidRDefault="005324ED">
            <w:pPr>
              <w:spacing w:line="300" w:lineRule="exact"/>
              <w:ind w:firstLineChars="200" w:firstLine="420"/>
              <w:jc w:val="center"/>
              <w:rPr>
                <w:szCs w:val="21"/>
              </w:rPr>
            </w:pPr>
          </w:p>
        </w:tc>
        <w:tc>
          <w:tcPr>
            <w:tcW w:w="859" w:type="dxa"/>
            <w:tcBorders>
              <w:top w:val="single" w:sz="4" w:space="0" w:color="auto"/>
              <w:left w:val="single" w:sz="4" w:space="0" w:color="auto"/>
              <w:right w:val="single" w:sz="4" w:space="0" w:color="auto"/>
            </w:tcBorders>
            <w:vAlign w:val="center"/>
          </w:tcPr>
          <w:p w:rsidR="005324ED" w:rsidRDefault="005324ED">
            <w:pPr>
              <w:spacing w:line="300" w:lineRule="exact"/>
              <w:jc w:val="center"/>
              <w:rPr>
                <w:rFonts w:hAnsi="宋体"/>
                <w:szCs w:val="21"/>
              </w:rPr>
            </w:pPr>
          </w:p>
        </w:tc>
      </w:tr>
      <w:tr w:rsidR="005324ED">
        <w:trPr>
          <w:trHeight w:val="397"/>
          <w:jc w:val="center"/>
        </w:trPr>
        <w:tc>
          <w:tcPr>
            <w:tcW w:w="568" w:type="dxa"/>
            <w:vMerge/>
            <w:tcBorders>
              <w:left w:val="single" w:sz="4" w:space="0" w:color="auto"/>
              <w:right w:val="single" w:sz="4" w:space="0" w:color="auto"/>
            </w:tcBorders>
            <w:textDirection w:val="tbRlV"/>
            <w:vAlign w:val="center"/>
          </w:tcPr>
          <w:p w:rsidR="005324ED" w:rsidRDefault="005324ED">
            <w:pPr>
              <w:spacing w:line="300" w:lineRule="exact"/>
              <w:jc w:val="center"/>
              <w:rPr>
                <w:rFonts w:eastAsia="宋体" w:hAnsi="宋体" w:cs="宋体"/>
                <w:szCs w:val="21"/>
              </w:rPr>
            </w:pPr>
          </w:p>
        </w:tc>
        <w:tc>
          <w:tcPr>
            <w:tcW w:w="525" w:type="dxa"/>
            <w:vMerge/>
            <w:tcBorders>
              <w:left w:val="single" w:sz="4" w:space="0" w:color="auto"/>
              <w:right w:val="single" w:sz="4" w:space="0" w:color="auto"/>
            </w:tcBorders>
            <w:textDirection w:val="tbRlV"/>
            <w:vAlign w:val="center"/>
          </w:tcPr>
          <w:p w:rsidR="005324ED" w:rsidRDefault="005324ED">
            <w:pPr>
              <w:spacing w:line="300" w:lineRule="exact"/>
              <w:jc w:val="center"/>
              <w:rPr>
                <w:rFonts w:eastAsia="宋体" w:hAnsi="宋体" w:cs="宋体"/>
                <w:szCs w:val="21"/>
              </w:rPr>
            </w:pPr>
          </w:p>
        </w:tc>
        <w:tc>
          <w:tcPr>
            <w:tcW w:w="854" w:type="dxa"/>
            <w:tcBorders>
              <w:top w:val="single" w:sz="4" w:space="0" w:color="auto"/>
              <w:left w:val="single" w:sz="4" w:space="0" w:color="auto"/>
              <w:bottom w:val="single" w:sz="4" w:space="0" w:color="auto"/>
              <w:right w:val="single" w:sz="4" w:space="0" w:color="auto"/>
            </w:tcBorders>
            <w:vAlign w:val="center"/>
          </w:tcPr>
          <w:p w:rsidR="005324ED" w:rsidRDefault="00F812BF">
            <w:pPr>
              <w:jc w:val="center"/>
              <w:rPr>
                <w:rFonts w:eastAsia="宋体" w:hAnsi="宋体" w:cs="宋体"/>
                <w:szCs w:val="21"/>
              </w:rPr>
            </w:pPr>
            <w:r>
              <w:rPr>
                <w:rFonts w:hAnsi="宋体" w:hint="eastAsia"/>
                <w:szCs w:val="21"/>
              </w:rPr>
              <w:t>X0657</w:t>
            </w:r>
          </w:p>
        </w:tc>
        <w:tc>
          <w:tcPr>
            <w:tcW w:w="3667" w:type="dxa"/>
            <w:tcBorders>
              <w:top w:val="single" w:sz="4" w:space="0" w:color="auto"/>
              <w:left w:val="single" w:sz="4" w:space="0" w:color="auto"/>
              <w:bottom w:val="single" w:sz="4" w:space="0" w:color="auto"/>
              <w:right w:val="single" w:sz="4" w:space="0" w:color="auto"/>
            </w:tcBorders>
            <w:vAlign w:val="center"/>
          </w:tcPr>
          <w:p w:rsidR="005324ED" w:rsidRDefault="00F812BF">
            <w:pPr>
              <w:jc w:val="center"/>
              <w:rPr>
                <w:rFonts w:eastAsia="宋体" w:hAnsi="宋体" w:cs="宋体"/>
                <w:szCs w:val="21"/>
              </w:rPr>
            </w:pPr>
            <w:r>
              <w:rPr>
                <w:rFonts w:hint="eastAsia"/>
              </w:rPr>
              <w:t>教育技术</w:t>
            </w:r>
          </w:p>
        </w:tc>
        <w:tc>
          <w:tcPr>
            <w:tcW w:w="723" w:type="dxa"/>
            <w:tcBorders>
              <w:top w:val="single" w:sz="4" w:space="0" w:color="auto"/>
              <w:left w:val="single" w:sz="4" w:space="0" w:color="auto"/>
              <w:bottom w:val="single" w:sz="4" w:space="0" w:color="auto"/>
              <w:right w:val="single" w:sz="4" w:space="0" w:color="auto"/>
            </w:tcBorders>
            <w:vAlign w:val="center"/>
          </w:tcPr>
          <w:p w:rsidR="005324ED" w:rsidRDefault="00F812BF">
            <w:pPr>
              <w:jc w:val="center"/>
              <w:rPr>
                <w:szCs w:val="21"/>
              </w:rPr>
            </w:pPr>
            <w:r>
              <w:rPr>
                <w:rFonts w:hint="eastAsia"/>
                <w:szCs w:val="21"/>
              </w:rPr>
              <w:t>16</w:t>
            </w:r>
          </w:p>
        </w:tc>
        <w:tc>
          <w:tcPr>
            <w:tcW w:w="709" w:type="dxa"/>
            <w:tcBorders>
              <w:top w:val="single" w:sz="4" w:space="0" w:color="auto"/>
              <w:left w:val="single" w:sz="4" w:space="0" w:color="auto"/>
              <w:bottom w:val="single" w:sz="4" w:space="0" w:color="auto"/>
              <w:right w:val="single" w:sz="4" w:space="0" w:color="auto"/>
            </w:tcBorders>
            <w:vAlign w:val="center"/>
          </w:tcPr>
          <w:p w:rsidR="005324ED" w:rsidRDefault="00F812BF">
            <w:pPr>
              <w:jc w:val="center"/>
              <w:rPr>
                <w:szCs w:val="21"/>
              </w:rPr>
            </w:pPr>
            <w:r>
              <w:rPr>
                <w:rFonts w:hint="eastAsia"/>
                <w:szCs w:val="21"/>
              </w:rPr>
              <w:t>0</w:t>
            </w:r>
          </w:p>
        </w:tc>
        <w:tc>
          <w:tcPr>
            <w:tcW w:w="709" w:type="dxa"/>
            <w:tcBorders>
              <w:top w:val="single" w:sz="4" w:space="0" w:color="auto"/>
              <w:left w:val="single" w:sz="4" w:space="0" w:color="auto"/>
              <w:bottom w:val="single" w:sz="4" w:space="0" w:color="auto"/>
              <w:right w:val="single" w:sz="4" w:space="0" w:color="auto"/>
            </w:tcBorders>
            <w:vAlign w:val="center"/>
          </w:tcPr>
          <w:p w:rsidR="005324ED" w:rsidRDefault="00F812BF">
            <w:pPr>
              <w:jc w:val="center"/>
              <w:rPr>
                <w:szCs w:val="21"/>
              </w:rPr>
            </w:pPr>
            <w:r>
              <w:rPr>
                <w:rFonts w:hint="eastAsia"/>
                <w:szCs w:val="21"/>
              </w:rPr>
              <w:t>1</w:t>
            </w:r>
          </w:p>
        </w:tc>
        <w:tc>
          <w:tcPr>
            <w:tcW w:w="709" w:type="dxa"/>
            <w:tcBorders>
              <w:top w:val="single" w:sz="4" w:space="0" w:color="auto"/>
              <w:left w:val="single" w:sz="4" w:space="0" w:color="auto"/>
              <w:bottom w:val="single" w:sz="4" w:space="0" w:color="auto"/>
              <w:right w:val="single" w:sz="4" w:space="0" w:color="auto"/>
            </w:tcBorders>
            <w:vAlign w:val="center"/>
          </w:tcPr>
          <w:p w:rsidR="005324ED" w:rsidRDefault="00F812BF">
            <w:pPr>
              <w:jc w:val="center"/>
              <w:rPr>
                <w:szCs w:val="21"/>
              </w:rPr>
            </w:pPr>
            <w:r>
              <w:rPr>
                <w:rFonts w:hint="eastAsia"/>
                <w:szCs w:val="21"/>
              </w:rPr>
              <w:t>1</w:t>
            </w:r>
          </w:p>
        </w:tc>
        <w:tc>
          <w:tcPr>
            <w:tcW w:w="70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324ED" w:rsidRDefault="00F812BF">
            <w:pPr>
              <w:spacing w:line="240" w:lineRule="exact"/>
              <w:jc w:val="center"/>
              <w:rPr>
                <w:sz w:val="18"/>
                <w:szCs w:val="18"/>
              </w:rPr>
            </w:pPr>
            <w:r>
              <w:rPr>
                <w:rFonts w:hint="eastAsia"/>
                <w:sz w:val="18"/>
                <w:szCs w:val="18"/>
              </w:rPr>
              <w:t>教育学院</w:t>
            </w:r>
          </w:p>
        </w:tc>
        <w:tc>
          <w:tcPr>
            <w:tcW w:w="742" w:type="dxa"/>
            <w:tcBorders>
              <w:top w:val="single" w:sz="4" w:space="0" w:color="auto"/>
              <w:left w:val="single" w:sz="4" w:space="0" w:color="auto"/>
              <w:bottom w:val="single" w:sz="4" w:space="0" w:color="auto"/>
              <w:right w:val="single" w:sz="4" w:space="0" w:color="auto"/>
            </w:tcBorders>
            <w:vAlign w:val="center"/>
          </w:tcPr>
          <w:p w:rsidR="005324ED" w:rsidRDefault="005324ED">
            <w:pPr>
              <w:spacing w:line="300" w:lineRule="exact"/>
              <w:ind w:firstLineChars="200" w:firstLine="420"/>
              <w:jc w:val="center"/>
              <w:rPr>
                <w:szCs w:val="21"/>
              </w:rPr>
            </w:pPr>
          </w:p>
        </w:tc>
        <w:tc>
          <w:tcPr>
            <w:tcW w:w="859" w:type="dxa"/>
            <w:tcBorders>
              <w:top w:val="single" w:sz="4" w:space="0" w:color="auto"/>
              <w:left w:val="single" w:sz="4" w:space="0" w:color="auto"/>
              <w:right w:val="single" w:sz="4" w:space="0" w:color="auto"/>
            </w:tcBorders>
            <w:vAlign w:val="center"/>
          </w:tcPr>
          <w:p w:rsidR="005324ED" w:rsidRDefault="005324ED">
            <w:pPr>
              <w:spacing w:line="300" w:lineRule="exact"/>
              <w:jc w:val="center"/>
              <w:rPr>
                <w:rFonts w:hAnsi="宋体"/>
                <w:szCs w:val="21"/>
              </w:rPr>
            </w:pPr>
          </w:p>
        </w:tc>
      </w:tr>
      <w:tr w:rsidR="005324ED">
        <w:trPr>
          <w:trHeight w:val="397"/>
          <w:jc w:val="center"/>
        </w:trPr>
        <w:tc>
          <w:tcPr>
            <w:tcW w:w="568" w:type="dxa"/>
            <w:vMerge/>
            <w:tcBorders>
              <w:left w:val="single" w:sz="4" w:space="0" w:color="auto"/>
              <w:right w:val="single" w:sz="4" w:space="0" w:color="auto"/>
            </w:tcBorders>
            <w:textDirection w:val="tbRlV"/>
            <w:vAlign w:val="center"/>
          </w:tcPr>
          <w:p w:rsidR="005324ED" w:rsidRDefault="005324ED">
            <w:pPr>
              <w:spacing w:line="300" w:lineRule="exact"/>
              <w:jc w:val="center"/>
              <w:rPr>
                <w:rFonts w:eastAsia="宋体" w:hAnsi="宋体" w:cs="宋体"/>
                <w:szCs w:val="21"/>
              </w:rPr>
            </w:pPr>
          </w:p>
        </w:tc>
        <w:tc>
          <w:tcPr>
            <w:tcW w:w="525" w:type="dxa"/>
            <w:vMerge/>
            <w:tcBorders>
              <w:left w:val="single" w:sz="4" w:space="0" w:color="auto"/>
              <w:right w:val="single" w:sz="4" w:space="0" w:color="auto"/>
            </w:tcBorders>
            <w:textDirection w:val="tbRlV"/>
            <w:vAlign w:val="center"/>
          </w:tcPr>
          <w:p w:rsidR="005324ED" w:rsidRDefault="005324ED">
            <w:pPr>
              <w:spacing w:line="300" w:lineRule="exact"/>
              <w:jc w:val="center"/>
              <w:rPr>
                <w:rFonts w:eastAsia="宋体" w:hAnsi="宋体" w:cs="宋体"/>
                <w:szCs w:val="21"/>
              </w:rPr>
            </w:pPr>
          </w:p>
        </w:tc>
        <w:tc>
          <w:tcPr>
            <w:tcW w:w="854" w:type="dxa"/>
            <w:tcBorders>
              <w:top w:val="single" w:sz="4" w:space="0" w:color="auto"/>
              <w:left w:val="single" w:sz="4" w:space="0" w:color="auto"/>
              <w:bottom w:val="single" w:sz="4" w:space="0" w:color="auto"/>
              <w:right w:val="single" w:sz="4" w:space="0" w:color="auto"/>
            </w:tcBorders>
            <w:vAlign w:val="center"/>
          </w:tcPr>
          <w:p w:rsidR="005324ED" w:rsidRDefault="00F812BF">
            <w:pPr>
              <w:jc w:val="center"/>
              <w:rPr>
                <w:rFonts w:eastAsia="宋体" w:hAnsi="宋体" w:cs="宋体"/>
                <w:szCs w:val="21"/>
              </w:rPr>
            </w:pPr>
            <w:r>
              <w:rPr>
                <w:rFonts w:hAnsi="宋体" w:hint="eastAsia"/>
                <w:szCs w:val="21"/>
              </w:rPr>
              <w:t>X0658</w:t>
            </w:r>
          </w:p>
        </w:tc>
        <w:tc>
          <w:tcPr>
            <w:tcW w:w="3667" w:type="dxa"/>
            <w:tcBorders>
              <w:top w:val="single" w:sz="4" w:space="0" w:color="auto"/>
              <w:left w:val="single" w:sz="4" w:space="0" w:color="auto"/>
              <w:bottom w:val="single" w:sz="4" w:space="0" w:color="auto"/>
              <w:right w:val="single" w:sz="4" w:space="0" w:color="auto"/>
            </w:tcBorders>
            <w:vAlign w:val="center"/>
          </w:tcPr>
          <w:p w:rsidR="005324ED" w:rsidRDefault="00F812BF">
            <w:pPr>
              <w:jc w:val="center"/>
              <w:rPr>
                <w:rFonts w:eastAsia="宋体" w:hAnsi="宋体" w:cs="宋体"/>
                <w:szCs w:val="21"/>
              </w:rPr>
            </w:pPr>
            <w:r>
              <w:rPr>
                <w:rFonts w:hint="eastAsia"/>
              </w:rPr>
              <w:t>技术推广</w:t>
            </w:r>
          </w:p>
        </w:tc>
        <w:tc>
          <w:tcPr>
            <w:tcW w:w="723" w:type="dxa"/>
            <w:tcBorders>
              <w:top w:val="single" w:sz="4" w:space="0" w:color="auto"/>
              <w:left w:val="single" w:sz="4" w:space="0" w:color="auto"/>
              <w:bottom w:val="single" w:sz="4" w:space="0" w:color="auto"/>
              <w:right w:val="single" w:sz="4" w:space="0" w:color="auto"/>
            </w:tcBorders>
            <w:vAlign w:val="center"/>
          </w:tcPr>
          <w:p w:rsidR="005324ED" w:rsidRDefault="00F812BF">
            <w:pPr>
              <w:jc w:val="center"/>
              <w:rPr>
                <w:szCs w:val="21"/>
              </w:rPr>
            </w:pPr>
            <w:r>
              <w:rPr>
                <w:rFonts w:hint="eastAsia"/>
                <w:szCs w:val="21"/>
              </w:rPr>
              <w:t>16</w:t>
            </w:r>
          </w:p>
        </w:tc>
        <w:tc>
          <w:tcPr>
            <w:tcW w:w="709" w:type="dxa"/>
            <w:tcBorders>
              <w:top w:val="single" w:sz="4" w:space="0" w:color="auto"/>
              <w:left w:val="single" w:sz="4" w:space="0" w:color="auto"/>
              <w:bottom w:val="single" w:sz="4" w:space="0" w:color="auto"/>
              <w:right w:val="single" w:sz="4" w:space="0" w:color="auto"/>
            </w:tcBorders>
            <w:vAlign w:val="center"/>
          </w:tcPr>
          <w:p w:rsidR="005324ED" w:rsidRDefault="00F812BF">
            <w:pPr>
              <w:jc w:val="center"/>
              <w:rPr>
                <w:szCs w:val="21"/>
              </w:rPr>
            </w:pPr>
            <w:r>
              <w:rPr>
                <w:rFonts w:hint="eastAsia"/>
                <w:szCs w:val="21"/>
              </w:rPr>
              <w:t>0</w:t>
            </w:r>
          </w:p>
        </w:tc>
        <w:tc>
          <w:tcPr>
            <w:tcW w:w="709" w:type="dxa"/>
            <w:tcBorders>
              <w:top w:val="single" w:sz="4" w:space="0" w:color="auto"/>
              <w:left w:val="single" w:sz="4" w:space="0" w:color="auto"/>
              <w:bottom w:val="single" w:sz="4" w:space="0" w:color="auto"/>
              <w:right w:val="single" w:sz="4" w:space="0" w:color="auto"/>
            </w:tcBorders>
            <w:vAlign w:val="center"/>
          </w:tcPr>
          <w:p w:rsidR="005324ED" w:rsidRDefault="00F812BF">
            <w:pPr>
              <w:jc w:val="center"/>
              <w:rPr>
                <w:szCs w:val="21"/>
              </w:rPr>
            </w:pPr>
            <w:r>
              <w:rPr>
                <w:rFonts w:hint="eastAsia"/>
                <w:szCs w:val="21"/>
              </w:rPr>
              <w:t>1</w:t>
            </w:r>
          </w:p>
        </w:tc>
        <w:tc>
          <w:tcPr>
            <w:tcW w:w="709" w:type="dxa"/>
            <w:tcBorders>
              <w:top w:val="single" w:sz="4" w:space="0" w:color="auto"/>
              <w:left w:val="single" w:sz="4" w:space="0" w:color="auto"/>
              <w:bottom w:val="single" w:sz="4" w:space="0" w:color="auto"/>
              <w:right w:val="single" w:sz="4" w:space="0" w:color="auto"/>
            </w:tcBorders>
            <w:vAlign w:val="center"/>
          </w:tcPr>
          <w:p w:rsidR="005324ED" w:rsidRDefault="00F812BF">
            <w:pPr>
              <w:jc w:val="center"/>
              <w:rPr>
                <w:szCs w:val="21"/>
              </w:rPr>
            </w:pPr>
            <w:r>
              <w:rPr>
                <w:rFonts w:hint="eastAsia"/>
                <w:szCs w:val="21"/>
              </w:rPr>
              <w:t>1</w:t>
            </w:r>
          </w:p>
        </w:tc>
        <w:tc>
          <w:tcPr>
            <w:tcW w:w="70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324ED" w:rsidRDefault="005324ED">
            <w:pPr>
              <w:spacing w:line="240" w:lineRule="exact"/>
              <w:jc w:val="center"/>
              <w:rPr>
                <w:sz w:val="18"/>
                <w:szCs w:val="18"/>
              </w:rPr>
            </w:pPr>
          </w:p>
        </w:tc>
        <w:tc>
          <w:tcPr>
            <w:tcW w:w="742" w:type="dxa"/>
            <w:tcBorders>
              <w:top w:val="single" w:sz="4" w:space="0" w:color="auto"/>
              <w:left w:val="single" w:sz="4" w:space="0" w:color="auto"/>
              <w:bottom w:val="single" w:sz="4" w:space="0" w:color="auto"/>
              <w:right w:val="single" w:sz="4" w:space="0" w:color="auto"/>
            </w:tcBorders>
            <w:vAlign w:val="center"/>
          </w:tcPr>
          <w:p w:rsidR="005324ED" w:rsidRDefault="005324ED">
            <w:pPr>
              <w:spacing w:line="300" w:lineRule="exact"/>
              <w:ind w:firstLineChars="200" w:firstLine="420"/>
              <w:jc w:val="center"/>
              <w:rPr>
                <w:szCs w:val="21"/>
              </w:rPr>
            </w:pPr>
          </w:p>
        </w:tc>
        <w:tc>
          <w:tcPr>
            <w:tcW w:w="859" w:type="dxa"/>
            <w:tcBorders>
              <w:top w:val="single" w:sz="4" w:space="0" w:color="auto"/>
              <w:left w:val="single" w:sz="4" w:space="0" w:color="auto"/>
              <w:right w:val="single" w:sz="4" w:space="0" w:color="auto"/>
            </w:tcBorders>
            <w:vAlign w:val="center"/>
          </w:tcPr>
          <w:p w:rsidR="005324ED" w:rsidRDefault="005324ED">
            <w:pPr>
              <w:spacing w:line="300" w:lineRule="exact"/>
              <w:jc w:val="center"/>
              <w:rPr>
                <w:rFonts w:hAnsi="宋体"/>
                <w:szCs w:val="21"/>
              </w:rPr>
            </w:pPr>
          </w:p>
        </w:tc>
      </w:tr>
      <w:tr w:rsidR="005324ED">
        <w:trPr>
          <w:trHeight w:val="397"/>
          <w:jc w:val="center"/>
        </w:trPr>
        <w:tc>
          <w:tcPr>
            <w:tcW w:w="568" w:type="dxa"/>
            <w:vMerge/>
            <w:tcBorders>
              <w:left w:val="single" w:sz="4" w:space="0" w:color="auto"/>
              <w:right w:val="single" w:sz="4" w:space="0" w:color="auto"/>
            </w:tcBorders>
            <w:textDirection w:val="tbRlV"/>
            <w:vAlign w:val="center"/>
          </w:tcPr>
          <w:p w:rsidR="005324ED" w:rsidRDefault="005324ED">
            <w:pPr>
              <w:spacing w:line="300" w:lineRule="exact"/>
              <w:jc w:val="center"/>
              <w:rPr>
                <w:rFonts w:eastAsia="宋体" w:hAnsi="宋体" w:cs="宋体"/>
                <w:szCs w:val="21"/>
              </w:rPr>
            </w:pPr>
          </w:p>
        </w:tc>
        <w:tc>
          <w:tcPr>
            <w:tcW w:w="525" w:type="dxa"/>
            <w:vMerge/>
            <w:tcBorders>
              <w:left w:val="single" w:sz="4" w:space="0" w:color="auto"/>
              <w:right w:val="single" w:sz="4" w:space="0" w:color="auto"/>
            </w:tcBorders>
            <w:textDirection w:val="tbRlV"/>
            <w:vAlign w:val="center"/>
          </w:tcPr>
          <w:p w:rsidR="005324ED" w:rsidRDefault="005324ED">
            <w:pPr>
              <w:spacing w:line="300" w:lineRule="exact"/>
              <w:jc w:val="center"/>
              <w:rPr>
                <w:rFonts w:eastAsia="宋体" w:hAnsi="宋体" w:cs="宋体"/>
                <w:szCs w:val="21"/>
              </w:rPr>
            </w:pPr>
          </w:p>
        </w:tc>
        <w:tc>
          <w:tcPr>
            <w:tcW w:w="854" w:type="dxa"/>
            <w:tcBorders>
              <w:top w:val="single" w:sz="4" w:space="0" w:color="auto"/>
              <w:left w:val="single" w:sz="4" w:space="0" w:color="auto"/>
              <w:bottom w:val="single" w:sz="4" w:space="0" w:color="auto"/>
              <w:right w:val="single" w:sz="4" w:space="0" w:color="auto"/>
            </w:tcBorders>
            <w:vAlign w:val="center"/>
          </w:tcPr>
          <w:p w:rsidR="005324ED" w:rsidRDefault="00F812BF">
            <w:pPr>
              <w:jc w:val="center"/>
              <w:rPr>
                <w:rFonts w:eastAsia="宋体" w:hAnsi="宋体" w:cs="宋体"/>
                <w:szCs w:val="21"/>
              </w:rPr>
            </w:pPr>
            <w:r>
              <w:rPr>
                <w:rFonts w:hAnsi="宋体" w:hint="eastAsia"/>
                <w:szCs w:val="21"/>
              </w:rPr>
              <w:t>X0659</w:t>
            </w:r>
          </w:p>
        </w:tc>
        <w:tc>
          <w:tcPr>
            <w:tcW w:w="3667" w:type="dxa"/>
            <w:tcBorders>
              <w:top w:val="single" w:sz="4" w:space="0" w:color="auto"/>
              <w:left w:val="single" w:sz="4" w:space="0" w:color="auto"/>
              <w:bottom w:val="single" w:sz="4" w:space="0" w:color="auto"/>
              <w:right w:val="single" w:sz="4" w:space="0" w:color="auto"/>
            </w:tcBorders>
            <w:vAlign w:val="center"/>
          </w:tcPr>
          <w:p w:rsidR="005324ED" w:rsidRDefault="00F812BF">
            <w:pPr>
              <w:jc w:val="center"/>
              <w:rPr>
                <w:rFonts w:eastAsia="宋体" w:hAnsi="宋体" w:cs="宋体"/>
                <w:szCs w:val="21"/>
              </w:rPr>
            </w:pPr>
            <w:r>
              <w:rPr>
                <w:rFonts w:eastAsia="宋体" w:hAnsi="宋体" w:cs="宋体" w:hint="eastAsia"/>
                <w:szCs w:val="21"/>
              </w:rPr>
              <w:t>管理学</w:t>
            </w:r>
          </w:p>
        </w:tc>
        <w:tc>
          <w:tcPr>
            <w:tcW w:w="723" w:type="dxa"/>
            <w:tcBorders>
              <w:top w:val="single" w:sz="4" w:space="0" w:color="auto"/>
              <w:left w:val="single" w:sz="4" w:space="0" w:color="auto"/>
              <w:bottom w:val="single" w:sz="4" w:space="0" w:color="auto"/>
              <w:right w:val="single" w:sz="4" w:space="0" w:color="auto"/>
            </w:tcBorders>
            <w:vAlign w:val="center"/>
          </w:tcPr>
          <w:p w:rsidR="005324ED" w:rsidRDefault="00F812BF">
            <w:pPr>
              <w:jc w:val="center"/>
              <w:rPr>
                <w:szCs w:val="21"/>
              </w:rPr>
            </w:pPr>
            <w:r>
              <w:rPr>
                <w:rFonts w:hint="eastAsia"/>
                <w:szCs w:val="21"/>
              </w:rPr>
              <w:t>16</w:t>
            </w:r>
          </w:p>
        </w:tc>
        <w:tc>
          <w:tcPr>
            <w:tcW w:w="709" w:type="dxa"/>
            <w:tcBorders>
              <w:top w:val="single" w:sz="4" w:space="0" w:color="auto"/>
              <w:left w:val="single" w:sz="4" w:space="0" w:color="auto"/>
              <w:bottom w:val="single" w:sz="4" w:space="0" w:color="auto"/>
              <w:right w:val="single" w:sz="4" w:space="0" w:color="auto"/>
            </w:tcBorders>
            <w:vAlign w:val="center"/>
          </w:tcPr>
          <w:p w:rsidR="005324ED" w:rsidRDefault="00F812BF">
            <w:pPr>
              <w:jc w:val="center"/>
              <w:rPr>
                <w:szCs w:val="21"/>
              </w:rPr>
            </w:pPr>
            <w:r>
              <w:rPr>
                <w:rFonts w:hint="eastAsia"/>
                <w:szCs w:val="21"/>
              </w:rPr>
              <w:t>0</w:t>
            </w:r>
          </w:p>
        </w:tc>
        <w:tc>
          <w:tcPr>
            <w:tcW w:w="709" w:type="dxa"/>
            <w:tcBorders>
              <w:top w:val="single" w:sz="4" w:space="0" w:color="auto"/>
              <w:left w:val="single" w:sz="4" w:space="0" w:color="auto"/>
              <w:bottom w:val="single" w:sz="4" w:space="0" w:color="auto"/>
              <w:right w:val="single" w:sz="4" w:space="0" w:color="auto"/>
            </w:tcBorders>
            <w:vAlign w:val="center"/>
          </w:tcPr>
          <w:p w:rsidR="005324ED" w:rsidRDefault="00F812BF">
            <w:pPr>
              <w:jc w:val="center"/>
              <w:rPr>
                <w:szCs w:val="21"/>
              </w:rPr>
            </w:pPr>
            <w:r>
              <w:rPr>
                <w:rFonts w:hint="eastAsia"/>
                <w:szCs w:val="21"/>
              </w:rPr>
              <w:t>1</w:t>
            </w:r>
          </w:p>
        </w:tc>
        <w:tc>
          <w:tcPr>
            <w:tcW w:w="709" w:type="dxa"/>
            <w:tcBorders>
              <w:top w:val="single" w:sz="4" w:space="0" w:color="auto"/>
              <w:left w:val="single" w:sz="4" w:space="0" w:color="auto"/>
              <w:bottom w:val="single" w:sz="4" w:space="0" w:color="auto"/>
              <w:right w:val="single" w:sz="4" w:space="0" w:color="auto"/>
            </w:tcBorders>
            <w:vAlign w:val="center"/>
          </w:tcPr>
          <w:p w:rsidR="005324ED" w:rsidRDefault="00F812BF">
            <w:pPr>
              <w:jc w:val="center"/>
              <w:rPr>
                <w:szCs w:val="21"/>
              </w:rPr>
            </w:pPr>
            <w:r>
              <w:rPr>
                <w:rFonts w:hint="eastAsia"/>
                <w:szCs w:val="21"/>
              </w:rPr>
              <w:t>1</w:t>
            </w:r>
          </w:p>
        </w:tc>
        <w:tc>
          <w:tcPr>
            <w:tcW w:w="70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324ED" w:rsidRDefault="005324ED">
            <w:pPr>
              <w:spacing w:line="240" w:lineRule="exact"/>
              <w:jc w:val="center"/>
              <w:rPr>
                <w:sz w:val="18"/>
                <w:szCs w:val="18"/>
              </w:rPr>
            </w:pPr>
          </w:p>
        </w:tc>
        <w:tc>
          <w:tcPr>
            <w:tcW w:w="742" w:type="dxa"/>
            <w:tcBorders>
              <w:top w:val="single" w:sz="4" w:space="0" w:color="auto"/>
              <w:left w:val="single" w:sz="4" w:space="0" w:color="auto"/>
              <w:bottom w:val="single" w:sz="4" w:space="0" w:color="auto"/>
              <w:right w:val="single" w:sz="4" w:space="0" w:color="auto"/>
            </w:tcBorders>
            <w:vAlign w:val="center"/>
          </w:tcPr>
          <w:p w:rsidR="005324ED" w:rsidRDefault="005324ED">
            <w:pPr>
              <w:spacing w:line="300" w:lineRule="exact"/>
              <w:ind w:firstLineChars="200" w:firstLine="420"/>
              <w:jc w:val="center"/>
              <w:rPr>
                <w:szCs w:val="21"/>
              </w:rPr>
            </w:pPr>
          </w:p>
        </w:tc>
        <w:tc>
          <w:tcPr>
            <w:tcW w:w="859" w:type="dxa"/>
            <w:tcBorders>
              <w:top w:val="single" w:sz="4" w:space="0" w:color="auto"/>
              <w:left w:val="single" w:sz="4" w:space="0" w:color="auto"/>
              <w:right w:val="single" w:sz="4" w:space="0" w:color="auto"/>
            </w:tcBorders>
            <w:vAlign w:val="center"/>
          </w:tcPr>
          <w:p w:rsidR="005324ED" w:rsidRDefault="005324ED">
            <w:pPr>
              <w:spacing w:line="300" w:lineRule="exact"/>
              <w:jc w:val="center"/>
              <w:rPr>
                <w:rFonts w:hAnsi="宋体"/>
                <w:szCs w:val="21"/>
              </w:rPr>
            </w:pPr>
          </w:p>
        </w:tc>
      </w:tr>
      <w:tr w:rsidR="005324ED">
        <w:trPr>
          <w:trHeight w:val="397"/>
          <w:jc w:val="center"/>
        </w:trPr>
        <w:tc>
          <w:tcPr>
            <w:tcW w:w="568" w:type="dxa"/>
            <w:vMerge/>
            <w:tcBorders>
              <w:left w:val="single" w:sz="4" w:space="0" w:color="auto"/>
              <w:right w:val="single" w:sz="4" w:space="0" w:color="auto"/>
            </w:tcBorders>
            <w:textDirection w:val="tbRlV"/>
            <w:vAlign w:val="center"/>
          </w:tcPr>
          <w:p w:rsidR="005324ED" w:rsidRDefault="005324ED">
            <w:pPr>
              <w:spacing w:line="300" w:lineRule="exact"/>
              <w:jc w:val="center"/>
              <w:rPr>
                <w:rFonts w:eastAsia="宋体" w:hAnsi="宋体" w:cs="宋体"/>
                <w:szCs w:val="21"/>
              </w:rPr>
            </w:pPr>
          </w:p>
        </w:tc>
        <w:tc>
          <w:tcPr>
            <w:tcW w:w="525" w:type="dxa"/>
            <w:vMerge/>
            <w:tcBorders>
              <w:left w:val="single" w:sz="4" w:space="0" w:color="auto"/>
              <w:right w:val="single" w:sz="4" w:space="0" w:color="auto"/>
            </w:tcBorders>
            <w:textDirection w:val="tbRlV"/>
            <w:vAlign w:val="center"/>
          </w:tcPr>
          <w:p w:rsidR="005324ED" w:rsidRDefault="005324ED">
            <w:pPr>
              <w:spacing w:line="300" w:lineRule="exact"/>
              <w:jc w:val="center"/>
              <w:rPr>
                <w:rFonts w:eastAsia="宋体" w:hAnsi="宋体" w:cs="宋体"/>
                <w:szCs w:val="21"/>
              </w:rPr>
            </w:pPr>
          </w:p>
        </w:tc>
        <w:tc>
          <w:tcPr>
            <w:tcW w:w="854" w:type="dxa"/>
            <w:tcBorders>
              <w:top w:val="single" w:sz="4" w:space="0" w:color="auto"/>
              <w:left w:val="single" w:sz="4" w:space="0" w:color="auto"/>
              <w:bottom w:val="single" w:sz="4" w:space="0" w:color="auto"/>
              <w:right w:val="single" w:sz="4" w:space="0" w:color="auto"/>
            </w:tcBorders>
            <w:vAlign w:val="center"/>
          </w:tcPr>
          <w:p w:rsidR="005324ED" w:rsidRDefault="00F812BF">
            <w:pPr>
              <w:jc w:val="center"/>
              <w:rPr>
                <w:rFonts w:eastAsia="宋体" w:hAnsi="宋体" w:cs="宋体"/>
                <w:szCs w:val="21"/>
              </w:rPr>
            </w:pPr>
            <w:r>
              <w:rPr>
                <w:rFonts w:hAnsi="宋体" w:hint="eastAsia"/>
                <w:szCs w:val="21"/>
              </w:rPr>
              <w:t>X0660</w:t>
            </w:r>
          </w:p>
        </w:tc>
        <w:tc>
          <w:tcPr>
            <w:tcW w:w="3667" w:type="dxa"/>
            <w:tcBorders>
              <w:top w:val="single" w:sz="4" w:space="0" w:color="auto"/>
              <w:left w:val="single" w:sz="4" w:space="0" w:color="auto"/>
              <w:bottom w:val="single" w:sz="4" w:space="0" w:color="auto"/>
              <w:right w:val="single" w:sz="4" w:space="0" w:color="auto"/>
            </w:tcBorders>
            <w:vAlign w:val="center"/>
          </w:tcPr>
          <w:p w:rsidR="005324ED" w:rsidRDefault="00F812BF">
            <w:pPr>
              <w:jc w:val="center"/>
              <w:rPr>
                <w:rFonts w:eastAsia="宋体" w:hAnsi="宋体" w:cs="宋体"/>
                <w:szCs w:val="21"/>
              </w:rPr>
            </w:pPr>
            <w:r>
              <w:rPr>
                <w:rFonts w:eastAsia="宋体" w:hAnsi="宋体" w:cs="宋体" w:hint="eastAsia"/>
                <w:szCs w:val="21"/>
              </w:rPr>
              <w:t>创新能力培养</w:t>
            </w:r>
          </w:p>
        </w:tc>
        <w:tc>
          <w:tcPr>
            <w:tcW w:w="723" w:type="dxa"/>
            <w:tcBorders>
              <w:top w:val="single" w:sz="4" w:space="0" w:color="auto"/>
              <w:left w:val="single" w:sz="4" w:space="0" w:color="auto"/>
              <w:bottom w:val="single" w:sz="4" w:space="0" w:color="auto"/>
              <w:right w:val="single" w:sz="4" w:space="0" w:color="auto"/>
            </w:tcBorders>
            <w:vAlign w:val="center"/>
          </w:tcPr>
          <w:p w:rsidR="005324ED" w:rsidRDefault="00F812BF">
            <w:pPr>
              <w:jc w:val="center"/>
              <w:rPr>
                <w:szCs w:val="21"/>
              </w:rPr>
            </w:pPr>
            <w:r>
              <w:rPr>
                <w:rFonts w:hint="eastAsia"/>
                <w:szCs w:val="21"/>
              </w:rPr>
              <w:t>16</w:t>
            </w:r>
          </w:p>
        </w:tc>
        <w:tc>
          <w:tcPr>
            <w:tcW w:w="709" w:type="dxa"/>
            <w:tcBorders>
              <w:top w:val="single" w:sz="4" w:space="0" w:color="auto"/>
              <w:left w:val="single" w:sz="4" w:space="0" w:color="auto"/>
              <w:bottom w:val="single" w:sz="4" w:space="0" w:color="auto"/>
              <w:right w:val="single" w:sz="4" w:space="0" w:color="auto"/>
            </w:tcBorders>
            <w:vAlign w:val="center"/>
          </w:tcPr>
          <w:p w:rsidR="005324ED" w:rsidRDefault="00F812BF">
            <w:pPr>
              <w:jc w:val="center"/>
              <w:rPr>
                <w:szCs w:val="21"/>
              </w:rPr>
            </w:pPr>
            <w:r>
              <w:rPr>
                <w:rFonts w:hint="eastAsia"/>
                <w:szCs w:val="21"/>
              </w:rPr>
              <w:t>0</w:t>
            </w:r>
          </w:p>
        </w:tc>
        <w:tc>
          <w:tcPr>
            <w:tcW w:w="709" w:type="dxa"/>
            <w:tcBorders>
              <w:top w:val="single" w:sz="4" w:space="0" w:color="auto"/>
              <w:left w:val="single" w:sz="4" w:space="0" w:color="auto"/>
              <w:bottom w:val="single" w:sz="4" w:space="0" w:color="auto"/>
              <w:right w:val="single" w:sz="4" w:space="0" w:color="auto"/>
            </w:tcBorders>
            <w:vAlign w:val="center"/>
          </w:tcPr>
          <w:p w:rsidR="005324ED" w:rsidRDefault="00F812BF">
            <w:pPr>
              <w:jc w:val="center"/>
              <w:rPr>
                <w:szCs w:val="21"/>
              </w:rPr>
            </w:pPr>
            <w:r>
              <w:rPr>
                <w:rFonts w:hint="eastAsia"/>
                <w:szCs w:val="21"/>
              </w:rPr>
              <w:t>1</w:t>
            </w:r>
          </w:p>
        </w:tc>
        <w:tc>
          <w:tcPr>
            <w:tcW w:w="709" w:type="dxa"/>
            <w:tcBorders>
              <w:top w:val="single" w:sz="4" w:space="0" w:color="auto"/>
              <w:left w:val="single" w:sz="4" w:space="0" w:color="auto"/>
              <w:bottom w:val="single" w:sz="4" w:space="0" w:color="auto"/>
              <w:right w:val="single" w:sz="4" w:space="0" w:color="auto"/>
            </w:tcBorders>
            <w:vAlign w:val="center"/>
          </w:tcPr>
          <w:p w:rsidR="005324ED" w:rsidRDefault="00F812BF">
            <w:pPr>
              <w:jc w:val="center"/>
              <w:rPr>
                <w:szCs w:val="21"/>
              </w:rPr>
            </w:pPr>
            <w:r>
              <w:rPr>
                <w:rFonts w:hint="eastAsia"/>
                <w:szCs w:val="21"/>
              </w:rPr>
              <w:t>1</w:t>
            </w:r>
          </w:p>
        </w:tc>
        <w:tc>
          <w:tcPr>
            <w:tcW w:w="70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324ED" w:rsidRDefault="005324ED">
            <w:pPr>
              <w:spacing w:line="240" w:lineRule="exact"/>
              <w:jc w:val="center"/>
              <w:rPr>
                <w:sz w:val="18"/>
                <w:szCs w:val="18"/>
              </w:rPr>
            </w:pPr>
          </w:p>
        </w:tc>
        <w:tc>
          <w:tcPr>
            <w:tcW w:w="742" w:type="dxa"/>
            <w:tcBorders>
              <w:top w:val="single" w:sz="4" w:space="0" w:color="auto"/>
              <w:left w:val="single" w:sz="4" w:space="0" w:color="auto"/>
              <w:bottom w:val="single" w:sz="4" w:space="0" w:color="auto"/>
              <w:right w:val="single" w:sz="4" w:space="0" w:color="auto"/>
            </w:tcBorders>
            <w:vAlign w:val="center"/>
          </w:tcPr>
          <w:p w:rsidR="005324ED" w:rsidRDefault="005324ED">
            <w:pPr>
              <w:spacing w:line="300" w:lineRule="exact"/>
              <w:ind w:firstLineChars="200" w:firstLine="420"/>
              <w:jc w:val="center"/>
              <w:rPr>
                <w:szCs w:val="21"/>
              </w:rPr>
            </w:pPr>
          </w:p>
        </w:tc>
        <w:tc>
          <w:tcPr>
            <w:tcW w:w="859" w:type="dxa"/>
            <w:tcBorders>
              <w:top w:val="single" w:sz="4" w:space="0" w:color="auto"/>
              <w:left w:val="single" w:sz="4" w:space="0" w:color="auto"/>
              <w:right w:val="single" w:sz="4" w:space="0" w:color="auto"/>
            </w:tcBorders>
            <w:vAlign w:val="center"/>
          </w:tcPr>
          <w:p w:rsidR="005324ED" w:rsidRDefault="005324ED">
            <w:pPr>
              <w:spacing w:line="300" w:lineRule="exact"/>
              <w:jc w:val="center"/>
              <w:rPr>
                <w:rFonts w:hAnsi="宋体"/>
                <w:szCs w:val="21"/>
              </w:rPr>
            </w:pPr>
          </w:p>
        </w:tc>
      </w:tr>
      <w:tr w:rsidR="005324ED">
        <w:trPr>
          <w:trHeight w:val="397"/>
          <w:jc w:val="center"/>
        </w:trPr>
        <w:tc>
          <w:tcPr>
            <w:tcW w:w="568" w:type="dxa"/>
            <w:vMerge/>
            <w:tcBorders>
              <w:left w:val="single" w:sz="4" w:space="0" w:color="auto"/>
              <w:right w:val="single" w:sz="4" w:space="0" w:color="auto"/>
            </w:tcBorders>
            <w:textDirection w:val="tbRlV"/>
            <w:vAlign w:val="center"/>
          </w:tcPr>
          <w:p w:rsidR="005324ED" w:rsidRDefault="005324ED">
            <w:pPr>
              <w:spacing w:line="300" w:lineRule="exact"/>
              <w:jc w:val="center"/>
              <w:rPr>
                <w:rFonts w:eastAsia="宋体" w:hAnsi="宋体" w:cs="宋体"/>
                <w:szCs w:val="21"/>
              </w:rPr>
            </w:pPr>
          </w:p>
        </w:tc>
        <w:tc>
          <w:tcPr>
            <w:tcW w:w="525" w:type="dxa"/>
            <w:vMerge w:val="restart"/>
            <w:tcBorders>
              <w:left w:val="single" w:sz="4" w:space="0" w:color="auto"/>
              <w:right w:val="single" w:sz="4" w:space="0" w:color="auto"/>
            </w:tcBorders>
            <w:textDirection w:val="tbRlV"/>
            <w:vAlign w:val="center"/>
          </w:tcPr>
          <w:p w:rsidR="005324ED" w:rsidRDefault="00F812BF">
            <w:pPr>
              <w:spacing w:line="300" w:lineRule="exact"/>
              <w:jc w:val="center"/>
              <w:rPr>
                <w:rFonts w:eastAsia="宋体" w:hAnsi="宋体" w:cs="宋体"/>
                <w:szCs w:val="21"/>
              </w:rPr>
            </w:pPr>
            <w:r>
              <w:rPr>
                <w:rFonts w:eastAsia="宋体" w:hAnsi="宋体" w:cs="宋体" w:hint="eastAsia"/>
                <w:szCs w:val="21"/>
              </w:rPr>
              <w:t>专业选修课（至少选</w:t>
            </w:r>
            <w:r>
              <w:rPr>
                <w:rFonts w:eastAsia="宋体" w:hAnsi="宋体" w:cs="宋体" w:hint="eastAsia"/>
                <w:szCs w:val="21"/>
              </w:rPr>
              <w:t>4</w:t>
            </w:r>
            <w:r>
              <w:rPr>
                <w:rFonts w:eastAsia="宋体" w:hAnsi="宋体" w:cs="宋体" w:hint="eastAsia"/>
                <w:szCs w:val="21"/>
              </w:rPr>
              <w:t>学分）</w:t>
            </w:r>
          </w:p>
          <w:p w:rsidR="005324ED" w:rsidRDefault="005324ED">
            <w:pPr>
              <w:spacing w:line="300" w:lineRule="exact"/>
              <w:jc w:val="center"/>
              <w:rPr>
                <w:rFonts w:eastAsia="宋体" w:hAnsi="宋体" w:cs="宋体"/>
                <w:szCs w:val="21"/>
              </w:rPr>
            </w:pPr>
          </w:p>
        </w:tc>
        <w:tc>
          <w:tcPr>
            <w:tcW w:w="854" w:type="dxa"/>
            <w:tcBorders>
              <w:top w:val="single" w:sz="4" w:space="0" w:color="auto"/>
              <w:left w:val="single" w:sz="4" w:space="0" w:color="auto"/>
              <w:bottom w:val="single" w:sz="4" w:space="0" w:color="auto"/>
              <w:right w:val="single" w:sz="4" w:space="0" w:color="auto"/>
            </w:tcBorders>
            <w:vAlign w:val="center"/>
          </w:tcPr>
          <w:p w:rsidR="005324ED" w:rsidRDefault="00F812BF">
            <w:pPr>
              <w:spacing w:line="300" w:lineRule="exact"/>
              <w:jc w:val="center"/>
              <w:rPr>
                <w:rFonts w:eastAsia="宋体" w:hAnsi="宋体" w:cs="宋体"/>
                <w:szCs w:val="21"/>
              </w:rPr>
            </w:pPr>
            <w:r>
              <w:rPr>
                <w:rFonts w:eastAsia="宋体" w:hAnsi="宋体" w:cs="宋体" w:hint="eastAsia"/>
                <w:szCs w:val="21"/>
              </w:rPr>
              <w:t>X0612</w:t>
            </w:r>
          </w:p>
        </w:tc>
        <w:tc>
          <w:tcPr>
            <w:tcW w:w="3667" w:type="dxa"/>
            <w:tcBorders>
              <w:top w:val="single" w:sz="4" w:space="0" w:color="auto"/>
              <w:left w:val="single" w:sz="4" w:space="0" w:color="auto"/>
              <w:bottom w:val="single" w:sz="4" w:space="0" w:color="auto"/>
              <w:right w:val="single" w:sz="4" w:space="0" w:color="auto"/>
            </w:tcBorders>
            <w:vAlign w:val="center"/>
          </w:tcPr>
          <w:p w:rsidR="005324ED" w:rsidRDefault="00F812BF">
            <w:pPr>
              <w:jc w:val="center"/>
              <w:rPr>
                <w:rFonts w:eastAsia="宋体" w:hAnsi="宋体" w:cs="宋体"/>
                <w:szCs w:val="21"/>
              </w:rPr>
            </w:pPr>
            <w:r>
              <w:rPr>
                <w:rFonts w:eastAsia="宋体" w:hAnsi="宋体" w:cs="宋体" w:hint="eastAsia"/>
                <w:szCs w:val="21"/>
              </w:rPr>
              <w:t>细胞生物学</w:t>
            </w:r>
          </w:p>
        </w:tc>
        <w:tc>
          <w:tcPr>
            <w:tcW w:w="723" w:type="dxa"/>
            <w:tcBorders>
              <w:top w:val="single" w:sz="4" w:space="0" w:color="auto"/>
              <w:left w:val="single" w:sz="4" w:space="0" w:color="auto"/>
              <w:bottom w:val="single" w:sz="4" w:space="0" w:color="auto"/>
              <w:right w:val="single" w:sz="4" w:space="0" w:color="auto"/>
            </w:tcBorders>
            <w:vAlign w:val="center"/>
          </w:tcPr>
          <w:p w:rsidR="005324ED" w:rsidRDefault="00F812BF">
            <w:pPr>
              <w:jc w:val="center"/>
              <w:rPr>
                <w:szCs w:val="21"/>
              </w:rPr>
            </w:pPr>
            <w:r>
              <w:rPr>
                <w:rFonts w:hint="eastAsia"/>
                <w:szCs w:val="21"/>
              </w:rPr>
              <w:t>16</w:t>
            </w:r>
          </w:p>
        </w:tc>
        <w:tc>
          <w:tcPr>
            <w:tcW w:w="709" w:type="dxa"/>
            <w:tcBorders>
              <w:top w:val="single" w:sz="4" w:space="0" w:color="auto"/>
              <w:left w:val="single" w:sz="4" w:space="0" w:color="auto"/>
              <w:bottom w:val="single" w:sz="4" w:space="0" w:color="auto"/>
              <w:right w:val="single" w:sz="4" w:space="0" w:color="auto"/>
            </w:tcBorders>
            <w:vAlign w:val="center"/>
          </w:tcPr>
          <w:p w:rsidR="005324ED" w:rsidRDefault="00F812BF">
            <w:pPr>
              <w:jc w:val="center"/>
              <w:rPr>
                <w:szCs w:val="21"/>
              </w:rPr>
            </w:pPr>
            <w:r>
              <w:rPr>
                <w:rFonts w:hint="eastAsia"/>
                <w:szCs w:val="21"/>
              </w:rPr>
              <w:t>0</w:t>
            </w:r>
          </w:p>
        </w:tc>
        <w:tc>
          <w:tcPr>
            <w:tcW w:w="709" w:type="dxa"/>
            <w:tcBorders>
              <w:top w:val="single" w:sz="4" w:space="0" w:color="auto"/>
              <w:left w:val="single" w:sz="4" w:space="0" w:color="auto"/>
              <w:bottom w:val="single" w:sz="4" w:space="0" w:color="auto"/>
              <w:right w:val="single" w:sz="4" w:space="0" w:color="auto"/>
            </w:tcBorders>
            <w:vAlign w:val="center"/>
          </w:tcPr>
          <w:p w:rsidR="005324ED" w:rsidRDefault="00F812BF">
            <w:pPr>
              <w:jc w:val="center"/>
              <w:rPr>
                <w:szCs w:val="21"/>
              </w:rPr>
            </w:pPr>
            <w:r>
              <w:rPr>
                <w:rFonts w:hint="eastAsia"/>
                <w:szCs w:val="21"/>
              </w:rPr>
              <w:t>1</w:t>
            </w:r>
          </w:p>
        </w:tc>
        <w:tc>
          <w:tcPr>
            <w:tcW w:w="709" w:type="dxa"/>
            <w:tcBorders>
              <w:top w:val="single" w:sz="4" w:space="0" w:color="auto"/>
              <w:left w:val="single" w:sz="4" w:space="0" w:color="auto"/>
              <w:bottom w:val="single" w:sz="4" w:space="0" w:color="auto"/>
              <w:right w:val="single" w:sz="4" w:space="0" w:color="auto"/>
            </w:tcBorders>
            <w:vAlign w:val="center"/>
          </w:tcPr>
          <w:p w:rsidR="005324ED" w:rsidRDefault="00F812BF">
            <w:pPr>
              <w:jc w:val="center"/>
              <w:rPr>
                <w:szCs w:val="21"/>
              </w:rPr>
            </w:pPr>
            <w:r>
              <w:rPr>
                <w:rFonts w:hint="eastAsia"/>
                <w:szCs w:val="21"/>
              </w:rPr>
              <w:t>1</w:t>
            </w:r>
          </w:p>
        </w:tc>
        <w:tc>
          <w:tcPr>
            <w:tcW w:w="70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324ED" w:rsidRDefault="00F812BF">
            <w:pPr>
              <w:spacing w:line="240" w:lineRule="exact"/>
              <w:jc w:val="center"/>
              <w:rPr>
                <w:sz w:val="18"/>
                <w:szCs w:val="18"/>
              </w:rPr>
            </w:pPr>
            <w:r>
              <w:rPr>
                <w:rFonts w:hint="eastAsia"/>
                <w:sz w:val="18"/>
                <w:szCs w:val="18"/>
              </w:rPr>
              <w:t>生科</w:t>
            </w:r>
          </w:p>
        </w:tc>
        <w:tc>
          <w:tcPr>
            <w:tcW w:w="742" w:type="dxa"/>
            <w:tcBorders>
              <w:top w:val="single" w:sz="4" w:space="0" w:color="auto"/>
              <w:left w:val="single" w:sz="4" w:space="0" w:color="auto"/>
              <w:bottom w:val="single" w:sz="4" w:space="0" w:color="auto"/>
              <w:right w:val="single" w:sz="4" w:space="0" w:color="auto"/>
            </w:tcBorders>
            <w:vAlign w:val="center"/>
          </w:tcPr>
          <w:p w:rsidR="005324ED" w:rsidRDefault="00F812BF">
            <w:pPr>
              <w:spacing w:line="300" w:lineRule="exact"/>
              <w:rPr>
                <w:szCs w:val="21"/>
              </w:rPr>
            </w:pPr>
            <w:r>
              <w:rPr>
                <w:rFonts w:hint="eastAsia"/>
                <w:szCs w:val="21"/>
              </w:rPr>
              <w:t>考查</w:t>
            </w:r>
          </w:p>
        </w:tc>
        <w:tc>
          <w:tcPr>
            <w:tcW w:w="859" w:type="dxa"/>
            <w:vMerge w:val="restart"/>
            <w:tcBorders>
              <w:top w:val="single" w:sz="4" w:space="0" w:color="auto"/>
              <w:left w:val="single" w:sz="4" w:space="0" w:color="auto"/>
              <w:right w:val="single" w:sz="4" w:space="0" w:color="auto"/>
            </w:tcBorders>
            <w:vAlign w:val="center"/>
          </w:tcPr>
          <w:p w:rsidR="005324ED" w:rsidRDefault="00F812BF">
            <w:pPr>
              <w:spacing w:line="300" w:lineRule="exact"/>
              <w:jc w:val="center"/>
              <w:rPr>
                <w:rFonts w:hAnsi="宋体"/>
                <w:szCs w:val="21"/>
              </w:rPr>
            </w:pPr>
            <w:r>
              <w:rPr>
                <w:rFonts w:hAnsi="宋体"/>
                <w:szCs w:val="21"/>
              </w:rPr>
              <w:t>面向二级学科</w:t>
            </w:r>
          </w:p>
        </w:tc>
      </w:tr>
      <w:tr w:rsidR="005324ED">
        <w:trPr>
          <w:trHeight w:val="397"/>
          <w:jc w:val="center"/>
        </w:trPr>
        <w:tc>
          <w:tcPr>
            <w:tcW w:w="568" w:type="dxa"/>
            <w:vMerge/>
            <w:tcBorders>
              <w:left w:val="single" w:sz="4" w:space="0" w:color="auto"/>
              <w:right w:val="single" w:sz="4" w:space="0" w:color="auto"/>
            </w:tcBorders>
            <w:textDirection w:val="tbRlV"/>
            <w:vAlign w:val="center"/>
          </w:tcPr>
          <w:p w:rsidR="005324ED" w:rsidRDefault="005324ED">
            <w:pPr>
              <w:spacing w:line="300" w:lineRule="exact"/>
              <w:jc w:val="center"/>
              <w:rPr>
                <w:rFonts w:eastAsia="宋体" w:hAnsi="宋体" w:cs="宋体"/>
                <w:szCs w:val="21"/>
              </w:rPr>
            </w:pPr>
          </w:p>
        </w:tc>
        <w:tc>
          <w:tcPr>
            <w:tcW w:w="525" w:type="dxa"/>
            <w:vMerge/>
            <w:tcBorders>
              <w:left w:val="single" w:sz="4" w:space="0" w:color="auto"/>
              <w:right w:val="single" w:sz="4" w:space="0" w:color="auto"/>
            </w:tcBorders>
            <w:textDirection w:val="tbRlV"/>
            <w:vAlign w:val="center"/>
          </w:tcPr>
          <w:p w:rsidR="005324ED" w:rsidRDefault="005324ED">
            <w:pPr>
              <w:spacing w:line="300" w:lineRule="exact"/>
              <w:jc w:val="center"/>
              <w:rPr>
                <w:rFonts w:eastAsia="宋体" w:hAnsi="宋体" w:cs="宋体"/>
                <w:szCs w:val="21"/>
              </w:rPr>
            </w:pPr>
          </w:p>
        </w:tc>
        <w:tc>
          <w:tcPr>
            <w:tcW w:w="854" w:type="dxa"/>
            <w:tcBorders>
              <w:top w:val="single" w:sz="4" w:space="0" w:color="auto"/>
              <w:left w:val="single" w:sz="4" w:space="0" w:color="auto"/>
              <w:bottom w:val="single" w:sz="4" w:space="0" w:color="auto"/>
              <w:right w:val="single" w:sz="4" w:space="0" w:color="auto"/>
            </w:tcBorders>
            <w:vAlign w:val="center"/>
          </w:tcPr>
          <w:p w:rsidR="005324ED" w:rsidRDefault="00F812BF">
            <w:pPr>
              <w:spacing w:line="300" w:lineRule="exact"/>
              <w:jc w:val="center"/>
              <w:rPr>
                <w:rFonts w:eastAsia="宋体" w:hAnsi="宋体" w:cs="宋体"/>
                <w:szCs w:val="21"/>
              </w:rPr>
            </w:pPr>
            <w:r>
              <w:rPr>
                <w:rFonts w:eastAsia="宋体" w:hAnsi="宋体" w:cs="宋体" w:hint="eastAsia"/>
                <w:szCs w:val="21"/>
              </w:rPr>
              <w:t>X0613</w:t>
            </w:r>
          </w:p>
        </w:tc>
        <w:tc>
          <w:tcPr>
            <w:tcW w:w="3667" w:type="dxa"/>
            <w:tcBorders>
              <w:top w:val="single" w:sz="4" w:space="0" w:color="auto"/>
              <w:left w:val="single" w:sz="4" w:space="0" w:color="auto"/>
              <w:bottom w:val="single" w:sz="4" w:space="0" w:color="auto"/>
              <w:right w:val="single" w:sz="4" w:space="0" w:color="auto"/>
            </w:tcBorders>
            <w:vAlign w:val="center"/>
          </w:tcPr>
          <w:p w:rsidR="005324ED" w:rsidRDefault="00F812BF">
            <w:pPr>
              <w:jc w:val="center"/>
              <w:rPr>
                <w:rFonts w:eastAsia="宋体" w:hAnsi="宋体" w:cs="宋体"/>
                <w:szCs w:val="21"/>
              </w:rPr>
            </w:pPr>
            <w:r>
              <w:rPr>
                <w:rFonts w:eastAsia="宋体" w:hAnsi="宋体" w:cs="宋体" w:hint="eastAsia"/>
                <w:szCs w:val="21"/>
              </w:rPr>
              <w:t>基因工程原理</w:t>
            </w:r>
          </w:p>
        </w:tc>
        <w:tc>
          <w:tcPr>
            <w:tcW w:w="723" w:type="dxa"/>
            <w:tcBorders>
              <w:top w:val="single" w:sz="4" w:space="0" w:color="auto"/>
              <w:left w:val="single" w:sz="4" w:space="0" w:color="auto"/>
              <w:bottom w:val="single" w:sz="4" w:space="0" w:color="auto"/>
              <w:right w:val="single" w:sz="4" w:space="0" w:color="auto"/>
            </w:tcBorders>
            <w:vAlign w:val="center"/>
          </w:tcPr>
          <w:p w:rsidR="005324ED" w:rsidRDefault="00F812BF">
            <w:pPr>
              <w:jc w:val="center"/>
              <w:rPr>
                <w:szCs w:val="21"/>
              </w:rPr>
            </w:pPr>
            <w:r>
              <w:rPr>
                <w:rFonts w:hint="eastAsia"/>
                <w:szCs w:val="21"/>
              </w:rPr>
              <w:t>16</w:t>
            </w:r>
          </w:p>
        </w:tc>
        <w:tc>
          <w:tcPr>
            <w:tcW w:w="709" w:type="dxa"/>
            <w:tcBorders>
              <w:top w:val="single" w:sz="4" w:space="0" w:color="auto"/>
              <w:left w:val="single" w:sz="4" w:space="0" w:color="auto"/>
              <w:bottom w:val="single" w:sz="4" w:space="0" w:color="auto"/>
              <w:right w:val="single" w:sz="4" w:space="0" w:color="auto"/>
            </w:tcBorders>
            <w:vAlign w:val="center"/>
          </w:tcPr>
          <w:p w:rsidR="005324ED" w:rsidRDefault="00F812BF">
            <w:pPr>
              <w:jc w:val="center"/>
              <w:rPr>
                <w:szCs w:val="21"/>
              </w:rPr>
            </w:pPr>
            <w:r>
              <w:rPr>
                <w:rFonts w:hint="eastAsia"/>
                <w:szCs w:val="21"/>
              </w:rPr>
              <w:t>0</w:t>
            </w:r>
          </w:p>
        </w:tc>
        <w:tc>
          <w:tcPr>
            <w:tcW w:w="709" w:type="dxa"/>
            <w:tcBorders>
              <w:top w:val="single" w:sz="4" w:space="0" w:color="auto"/>
              <w:left w:val="single" w:sz="4" w:space="0" w:color="auto"/>
              <w:bottom w:val="single" w:sz="4" w:space="0" w:color="auto"/>
              <w:right w:val="single" w:sz="4" w:space="0" w:color="auto"/>
            </w:tcBorders>
            <w:vAlign w:val="center"/>
          </w:tcPr>
          <w:p w:rsidR="005324ED" w:rsidRDefault="00F812BF">
            <w:pPr>
              <w:jc w:val="center"/>
              <w:rPr>
                <w:szCs w:val="21"/>
              </w:rPr>
            </w:pPr>
            <w:r>
              <w:rPr>
                <w:rFonts w:hint="eastAsia"/>
                <w:szCs w:val="21"/>
              </w:rPr>
              <w:t>1</w:t>
            </w:r>
          </w:p>
        </w:tc>
        <w:tc>
          <w:tcPr>
            <w:tcW w:w="709" w:type="dxa"/>
            <w:tcBorders>
              <w:top w:val="single" w:sz="4" w:space="0" w:color="auto"/>
              <w:left w:val="single" w:sz="4" w:space="0" w:color="auto"/>
              <w:bottom w:val="single" w:sz="4" w:space="0" w:color="auto"/>
              <w:right w:val="single" w:sz="4" w:space="0" w:color="auto"/>
            </w:tcBorders>
            <w:vAlign w:val="center"/>
          </w:tcPr>
          <w:p w:rsidR="005324ED" w:rsidRDefault="00F812BF">
            <w:pPr>
              <w:jc w:val="center"/>
              <w:rPr>
                <w:szCs w:val="21"/>
              </w:rPr>
            </w:pPr>
            <w:r>
              <w:rPr>
                <w:rFonts w:hint="eastAsia"/>
                <w:szCs w:val="21"/>
              </w:rPr>
              <w:t>1</w:t>
            </w:r>
          </w:p>
        </w:tc>
        <w:tc>
          <w:tcPr>
            <w:tcW w:w="70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324ED" w:rsidRDefault="00F812BF">
            <w:pPr>
              <w:spacing w:line="240" w:lineRule="exact"/>
              <w:jc w:val="center"/>
              <w:rPr>
                <w:sz w:val="18"/>
                <w:szCs w:val="18"/>
              </w:rPr>
            </w:pPr>
            <w:r>
              <w:rPr>
                <w:rFonts w:hint="eastAsia"/>
                <w:sz w:val="18"/>
                <w:szCs w:val="18"/>
              </w:rPr>
              <w:t>生科</w:t>
            </w:r>
          </w:p>
        </w:tc>
        <w:tc>
          <w:tcPr>
            <w:tcW w:w="742" w:type="dxa"/>
            <w:tcBorders>
              <w:top w:val="single" w:sz="4" w:space="0" w:color="auto"/>
              <w:left w:val="single" w:sz="4" w:space="0" w:color="auto"/>
              <w:bottom w:val="single" w:sz="4" w:space="0" w:color="auto"/>
              <w:right w:val="single" w:sz="4" w:space="0" w:color="auto"/>
            </w:tcBorders>
            <w:vAlign w:val="center"/>
          </w:tcPr>
          <w:p w:rsidR="005324ED" w:rsidRDefault="00F812BF">
            <w:pPr>
              <w:spacing w:line="300" w:lineRule="exact"/>
              <w:jc w:val="center"/>
              <w:rPr>
                <w:szCs w:val="21"/>
              </w:rPr>
            </w:pPr>
            <w:r>
              <w:rPr>
                <w:rFonts w:hint="eastAsia"/>
                <w:szCs w:val="21"/>
              </w:rPr>
              <w:t>考查</w:t>
            </w:r>
          </w:p>
        </w:tc>
        <w:tc>
          <w:tcPr>
            <w:tcW w:w="859" w:type="dxa"/>
            <w:vMerge/>
            <w:tcBorders>
              <w:top w:val="single" w:sz="4" w:space="0" w:color="auto"/>
              <w:left w:val="single" w:sz="4" w:space="0" w:color="auto"/>
              <w:right w:val="single" w:sz="4" w:space="0" w:color="auto"/>
            </w:tcBorders>
            <w:vAlign w:val="center"/>
          </w:tcPr>
          <w:p w:rsidR="005324ED" w:rsidRDefault="005324ED">
            <w:pPr>
              <w:spacing w:line="300" w:lineRule="exact"/>
              <w:jc w:val="center"/>
              <w:rPr>
                <w:rFonts w:hAnsi="宋体"/>
                <w:szCs w:val="21"/>
              </w:rPr>
            </w:pPr>
          </w:p>
        </w:tc>
      </w:tr>
      <w:tr w:rsidR="005324ED">
        <w:trPr>
          <w:trHeight w:val="397"/>
          <w:jc w:val="center"/>
        </w:trPr>
        <w:tc>
          <w:tcPr>
            <w:tcW w:w="568" w:type="dxa"/>
            <w:vMerge/>
            <w:tcBorders>
              <w:left w:val="single" w:sz="4" w:space="0" w:color="auto"/>
              <w:right w:val="single" w:sz="4" w:space="0" w:color="auto"/>
            </w:tcBorders>
            <w:textDirection w:val="tbRlV"/>
            <w:vAlign w:val="center"/>
          </w:tcPr>
          <w:p w:rsidR="005324ED" w:rsidRDefault="005324ED">
            <w:pPr>
              <w:spacing w:line="300" w:lineRule="exact"/>
              <w:jc w:val="center"/>
              <w:rPr>
                <w:rFonts w:eastAsia="宋体" w:hAnsi="宋体" w:cs="宋体"/>
                <w:szCs w:val="21"/>
              </w:rPr>
            </w:pPr>
          </w:p>
        </w:tc>
        <w:tc>
          <w:tcPr>
            <w:tcW w:w="525" w:type="dxa"/>
            <w:vMerge/>
            <w:tcBorders>
              <w:left w:val="single" w:sz="4" w:space="0" w:color="auto"/>
              <w:right w:val="single" w:sz="4" w:space="0" w:color="auto"/>
            </w:tcBorders>
            <w:textDirection w:val="tbRlV"/>
            <w:vAlign w:val="center"/>
          </w:tcPr>
          <w:p w:rsidR="005324ED" w:rsidRDefault="005324ED">
            <w:pPr>
              <w:spacing w:line="300" w:lineRule="exact"/>
              <w:jc w:val="center"/>
              <w:rPr>
                <w:rFonts w:eastAsia="宋体" w:hAnsi="宋体" w:cs="宋体"/>
                <w:szCs w:val="21"/>
              </w:rPr>
            </w:pPr>
          </w:p>
        </w:tc>
        <w:tc>
          <w:tcPr>
            <w:tcW w:w="854" w:type="dxa"/>
            <w:tcBorders>
              <w:top w:val="single" w:sz="4" w:space="0" w:color="auto"/>
              <w:left w:val="single" w:sz="4" w:space="0" w:color="auto"/>
              <w:bottom w:val="single" w:sz="4" w:space="0" w:color="auto"/>
              <w:right w:val="single" w:sz="4" w:space="0" w:color="auto"/>
            </w:tcBorders>
            <w:vAlign w:val="center"/>
          </w:tcPr>
          <w:p w:rsidR="005324ED" w:rsidRDefault="00F812BF">
            <w:pPr>
              <w:spacing w:line="300" w:lineRule="exact"/>
              <w:jc w:val="center"/>
              <w:rPr>
                <w:rFonts w:eastAsia="宋体" w:hAnsi="宋体" w:cs="宋体"/>
                <w:szCs w:val="21"/>
              </w:rPr>
            </w:pPr>
            <w:r>
              <w:rPr>
                <w:rFonts w:eastAsia="宋体" w:hAnsi="宋体" w:cs="宋体" w:hint="eastAsia"/>
                <w:szCs w:val="21"/>
              </w:rPr>
              <w:t>X0614</w:t>
            </w:r>
          </w:p>
        </w:tc>
        <w:tc>
          <w:tcPr>
            <w:tcW w:w="3667" w:type="dxa"/>
            <w:tcBorders>
              <w:top w:val="single" w:sz="4" w:space="0" w:color="auto"/>
              <w:left w:val="single" w:sz="4" w:space="0" w:color="auto"/>
              <w:bottom w:val="single" w:sz="4" w:space="0" w:color="auto"/>
              <w:right w:val="single" w:sz="4" w:space="0" w:color="auto"/>
            </w:tcBorders>
            <w:vAlign w:val="center"/>
          </w:tcPr>
          <w:p w:rsidR="005324ED" w:rsidRDefault="00F812BF">
            <w:pPr>
              <w:jc w:val="center"/>
              <w:rPr>
                <w:rFonts w:eastAsia="宋体" w:hAnsi="宋体" w:cs="宋体"/>
                <w:szCs w:val="21"/>
              </w:rPr>
            </w:pPr>
            <w:r>
              <w:rPr>
                <w:rFonts w:eastAsia="宋体" w:hAnsi="宋体" w:cs="宋体" w:hint="eastAsia"/>
                <w:szCs w:val="21"/>
              </w:rPr>
              <w:t>细胞遗传学</w:t>
            </w:r>
          </w:p>
        </w:tc>
        <w:tc>
          <w:tcPr>
            <w:tcW w:w="723" w:type="dxa"/>
            <w:tcBorders>
              <w:top w:val="single" w:sz="4" w:space="0" w:color="auto"/>
              <w:left w:val="single" w:sz="4" w:space="0" w:color="auto"/>
              <w:bottom w:val="single" w:sz="4" w:space="0" w:color="auto"/>
              <w:right w:val="single" w:sz="4" w:space="0" w:color="auto"/>
            </w:tcBorders>
            <w:vAlign w:val="center"/>
          </w:tcPr>
          <w:p w:rsidR="005324ED" w:rsidRDefault="00F812BF">
            <w:pPr>
              <w:jc w:val="center"/>
              <w:rPr>
                <w:szCs w:val="21"/>
              </w:rPr>
            </w:pPr>
            <w:r>
              <w:rPr>
                <w:rFonts w:hint="eastAsia"/>
                <w:szCs w:val="21"/>
              </w:rPr>
              <w:t>16</w:t>
            </w:r>
          </w:p>
        </w:tc>
        <w:tc>
          <w:tcPr>
            <w:tcW w:w="709" w:type="dxa"/>
            <w:tcBorders>
              <w:top w:val="single" w:sz="4" w:space="0" w:color="auto"/>
              <w:left w:val="single" w:sz="4" w:space="0" w:color="auto"/>
              <w:bottom w:val="single" w:sz="4" w:space="0" w:color="auto"/>
              <w:right w:val="single" w:sz="4" w:space="0" w:color="auto"/>
            </w:tcBorders>
            <w:vAlign w:val="center"/>
          </w:tcPr>
          <w:p w:rsidR="005324ED" w:rsidRDefault="00F812BF">
            <w:pPr>
              <w:jc w:val="center"/>
              <w:rPr>
                <w:szCs w:val="21"/>
              </w:rPr>
            </w:pPr>
            <w:r>
              <w:rPr>
                <w:rFonts w:hint="eastAsia"/>
                <w:szCs w:val="21"/>
              </w:rPr>
              <w:t>0</w:t>
            </w:r>
          </w:p>
        </w:tc>
        <w:tc>
          <w:tcPr>
            <w:tcW w:w="709" w:type="dxa"/>
            <w:tcBorders>
              <w:top w:val="single" w:sz="4" w:space="0" w:color="auto"/>
              <w:left w:val="single" w:sz="4" w:space="0" w:color="auto"/>
              <w:bottom w:val="single" w:sz="4" w:space="0" w:color="auto"/>
              <w:right w:val="single" w:sz="4" w:space="0" w:color="auto"/>
            </w:tcBorders>
            <w:vAlign w:val="center"/>
          </w:tcPr>
          <w:p w:rsidR="005324ED" w:rsidRDefault="00F812BF">
            <w:pPr>
              <w:jc w:val="center"/>
              <w:rPr>
                <w:szCs w:val="21"/>
              </w:rPr>
            </w:pPr>
            <w:r>
              <w:rPr>
                <w:rFonts w:hint="eastAsia"/>
                <w:szCs w:val="21"/>
              </w:rPr>
              <w:t>1</w:t>
            </w:r>
          </w:p>
        </w:tc>
        <w:tc>
          <w:tcPr>
            <w:tcW w:w="709" w:type="dxa"/>
            <w:tcBorders>
              <w:top w:val="single" w:sz="4" w:space="0" w:color="auto"/>
              <w:left w:val="single" w:sz="4" w:space="0" w:color="auto"/>
              <w:bottom w:val="single" w:sz="4" w:space="0" w:color="auto"/>
              <w:right w:val="single" w:sz="4" w:space="0" w:color="auto"/>
            </w:tcBorders>
            <w:vAlign w:val="center"/>
          </w:tcPr>
          <w:p w:rsidR="005324ED" w:rsidRDefault="00F812BF">
            <w:pPr>
              <w:jc w:val="center"/>
            </w:pPr>
            <w:r>
              <w:rPr>
                <w:rFonts w:hint="eastAsia"/>
                <w:szCs w:val="21"/>
              </w:rPr>
              <w:t>1</w:t>
            </w:r>
          </w:p>
        </w:tc>
        <w:tc>
          <w:tcPr>
            <w:tcW w:w="70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324ED" w:rsidRDefault="00F812BF">
            <w:pPr>
              <w:spacing w:line="240" w:lineRule="exact"/>
              <w:jc w:val="center"/>
              <w:rPr>
                <w:sz w:val="18"/>
                <w:szCs w:val="18"/>
              </w:rPr>
            </w:pPr>
            <w:r>
              <w:rPr>
                <w:rFonts w:hint="eastAsia"/>
                <w:sz w:val="18"/>
                <w:szCs w:val="18"/>
              </w:rPr>
              <w:t>生科</w:t>
            </w:r>
          </w:p>
        </w:tc>
        <w:tc>
          <w:tcPr>
            <w:tcW w:w="742" w:type="dxa"/>
            <w:tcBorders>
              <w:top w:val="single" w:sz="4" w:space="0" w:color="auto"/>
              <w:left w:val="single" w:sz="4" w:space="0" w:color="auto"/>
              <w:bottom w:val="single" w:sz="4" w:space="0" w:color="auto"/>
              <w:right w:val="single" w:sz="4" w:space="0" w:color="auto"/>
            </w:tcBorders>
            <w:vAlign w:val="center"/>
          </w:tcPr>
          <w:p w:rsidR="005324ED" w:rsidRDefault="00F812BF">
            <w:pPr>
              <w:spacing w:line="300" w:lineRule="exact"/>
              <w:jc w:val="center"/>
              <w:rPr>
                <w:szCs w:val="21"/>
              </w:rPr>
            </w:pPr>
            <w:r>
              <w:rPr>
                <w:rFonts w:hint="eastAsia"/>
                <w:szCs w:val="21"/>
              </w:rPr>
              <w:t>考查</w:t>
            </w:r>
          </w:p>
        </w:tc>
        <w:tc>
          <w:tcPr>
            <w:tcW w:w="859" w:type="dxa"/>
            <w:vMerge/>
            <w:tcBorders>
              <w:left w:val="single" w:sz="4" w:space="0" w:color="auto"/>
              <w:right w:val="single" w:sz="4" w:space="0" w:color="auto"/>
            </w:tcBorders>
            <w:vAlign w:val="center"/>
          </w:tcPr>
          <w:p w:rsidR="005324ED" w:rsidRDefault="005324ED">
            <w:pPr>
              <w:spacing w:line="300" w:lineRule="exact"/>
              <w:jc w:val="center"/>
              <w:rPr>
                <w:szCs w:val="21"/>
              </w:rPr>
            </w:pPr>
          </w:p>
        </w:tc>
      </w:tr>
      <w:tr w:rsidR="005324ED">
        <w:trPr>
          <w:trHeight w:val="397"/>
          <w:jc w:val="center"/>
        </w:trPr>
        <w:tc>
          <w:tcPr>
            <w:tcW w:w="568" w:type="dxa"/>
            <w:vMerge/>
            <w:tcBorders>
              <w:left w:val="single" w:sz="4" w:space="0" w:color="auto"/>
              <w:right w:val="single" w:sz="4" w:space="0" w:color="auto"/>
            </w:tcBorders>
            <w:vAlign w:val="center"/>
          </w:tcPr>
          <w:p w:rsidR="005324ED" w:rsidRDefault="005324ED">
            <w:pPr>
              <w:widowControl/>
              <w:spacing w:line="300" w:lineRule="exact"/>
              <w:ind w:firstLine="200"/>
              <w:jc w:val="center"/>
              <w:rPr>
                <w:rFonts w:eastAsia="宋体" w:hAnsi="宋体" w:cs="宋体"/>
                <w:szCs w:val="21"/>
              </w:rPr>
            </w:pPr>
          </w:p>
        </w:tc>
        <w:tc>
          <w:tcPr>
            <w:tcW w:w="525" w:type="dxa"/>
            <w:vMerge/>
            <w:tcBorders>
              <w:left w:val="single" w:sz="4" w:space="0" w:color="auto"/>
              <w:right w:val="single" w:sz="4" w:space="0" w:color="auto"/>
            </w:tcBorders>
            <w:vAlign w:val="center"/>
          </w:tcPr>
          <w:p w:rsidR="005324ED" w:rsidRDefault="005324ED">
            <w:pPr>
              <w:widowControl/>
              <w:spacing w:line="300" w:lineRule="exact"/>
              <w:ind w:firstLine="200"/>
              <w:jc w:val="center"/>
              <w:rPr>
                <w:rFonts w:eastAsia="宋体" w:hAnsi="宋体" w:cs="宋体"/>
                <w:szCs w:val="21"/>
              </w:rPr>
            </w:pPr>
          </w:p>
        </w:tc>
        <w:tc>
          <w:tcPr>
            <w:tcW w:w="854" w:type="dxa"/>
            <w:tcBorders>
              <w:top w:val="single" w:sz="4" w:space="0" w:color="auto"/>
              <w:left w:val="single" w:sz="4" w:space="0" w:color="auto"/>
              <w:bottom w:val="single" w:sz="4" w:space="0" w:color="auto"/>
              <w:right w:val="single" w:sz="4" w:space="0" w:color="auto"/>
            </w:tcBorders>
            <w:vAlign w:val="center"/>
          </w:tcPr>
          <w:p w:rsidR="005324ED" w:rsidRDefault="00F812BF">
            <w:pPr>
              <w:spacing w:line="300" w:lineRule="exact"/>
              <w:jc w:val="center"/>
              <w:rPr>
                <w:rFonts w:eastAsia="宋体" w:hAnsi="宋体" w:cs="宋体"/>
                <w:szCs w:val="21"/>
              </w:rPr>
            </w:pPr>
            <w:r>
              <w:rPr>
                <w:rFonts w:eastAsia="宋体" w:hAnsi="宋体" w:cs="宋体" w:hint="eastAsia"/>
                <w:szCs w:val="21"/>
              </w:rPr>
              <w:t>X0616</w:t>
            </w:r>
          </w:p>
        </w:tc>
        <w:tc>
          <w:tcPr>
            <w:tcW w:w="3667" w:type="dxa"/>
            <w:tcBorders>
              <w:top w:val="single" w:sz="4" w:space="0" w:color="auto"/>
              <w:left w:val="single" w:sz="4" w:space="0" w:color="auto"/>
              <w:bottom w:val="single" w:sz="4" w:space="0" w:color="auto"/>
              <w:right w:val="single" w:sz="4" w:space="0" w:color="auto"/>
            </w:tcBorders>
            <w:vAlign w:val="center"/>
          </w:tcPr>
          <w:p w:rsidR="005324ED" w:rsidRDefault="00F812BF">
            <w:pPr>
              <w:jc w:val="center"/>
              <w:rPr>
                <w:rFonts w:eastAsia="宋体" w:hAnsi="宋体" w:cs="宋体"/>
                <w:szCs w:val="21"/>
              </w:rPr>
            </w:pPr>
            <w:r>
              <w:rPr>
                <w:rFonts w:eastAsia="宋体" w:hAnsi="宋体" w:cs="宋体" w:hint="eastAsia"/>
                <w:szCs w:val="21"/>
              </w:rPr>
              <w:t>基因组学</w:t>
            </w:r>
          </w:p>
        </w:tc>
        <w:tc>
          <w:tcPr>
            <w:tcW w:w="723" w:type="dxa"/>
            <w:tcBorders>
              <w:top w:val="single" w:sz="4" w:space="0" w:color="auto"/>
              <w:left w:val="single" w:sz="4" w:space="0" w:color="auto"/>
              <w:bottom w:val="single" w:sz="4" w:space="0" w:color="auto"/>
              <w:right w:val="single" w:sz="4" w:space="0" w:color="auto"/>
            </w:tcBorders>
            <w:vAlign w:val="center"/>
          </w:tcPr>
          <w:p w:rsidR="005324ED" w:rsidRDefault="00F812BF">
            <w:pPr>
              <w:jc w:val="center"/>
              <w:rPr>
                <w:szCs w:val="21"/>
              </w:rPr>
            </w:pPr>
            <w:r>
              <w:rPr>
                <w:rFonts w:hint="eastAsia"/>
                <w:szCs w:val="21"/>
              </w:rPr>
              <w:t>16</w:t>
            </w:r>
          </w:p>
        </w:tc>
        <w:tc>
          <w:tcPr>
            <w:tcW w:w="709" w:type="dxa"/>
            <w:tcBorders>
              <w:top w:val="single" w:sz="4" w:space="0" w:color="auto"/>
              <w:left w:val="single" w:sz="4" w:space="0" w:color="auto"/>
              <w:bottom w:val="single" w:sz="4" w:space="0" w:color="auto"/>
              <w:right w:val="single" w:sz="4" w:space="0" w:color="auto"/>
            </w:tcBorders>
            <w:vAlign w:val="center"/>
          </w:tcPr>
          <w:p w:rsidR="005324ED" w:rsidRDefault="00F812BF">
            <w:pPr>
              <w:jc w:val="center"/>
              <w:rPr>
                <w:szCs w:val="21"/>
              </w:rPr>
            </w:pPr>
            <w:r>
              <w:rPr>
                <w:rFonts w:hint="eastAsia"/>
                <w:szCs w:val="21"/>
              </w:rPr>
              <w:t>0</w:t>
            </w:r>
          </w:p>
        </w:tc>
        <w:tc>
          <w:tcPr>
            <w:tcW w:w="709" w:type="dxa"/>
            <w:tcBorders>
              <w:top w:val="single" w:sz="4" w:space="0" w:color="auto"/>
              <w:left w:val="single" w:sz="4" w:space="0" w:color="auto"/>
              <w:bottom w:val="single" w:sz="4" w:space="0" w:color="auto"/>
              <w:right w:val="single" w:sz="4" w:space="0" w:color="auto"/>
            </w:tcBorders>
            <w:vAlign w:val="center"/>
          </w:tcPr>
          <w:p w:rsidR="005324ED" w:rsidRDefault="00F812BF">
            <w:pPr>
              <w:jc w:val="center"/>
              <w:rPr>
                <w:szCs w:val="21"/>
              </w:rPr>
            </w:pPr>
            <w:r>
              <w:rPr>
                <w:rFonts w:hint="eastAsia"/>
                <w:szCs w:val="21"/>
              </w:rPr>
              <w:t>1</w:t>
            </w:r>
          </w:p>
        </w:tc>
        <w:tc>
          <w:tcPr>
            <w:tcW w:w="709" w:type="dxa"/>
            <w:tcBorders>
              <w:top w:val="single" w:sz="4" w:space="0" w:color="auto"/>
              <w:left w:val="single" w:sz="4" w:space="0" w:color="auto"/>
              <w:bottom w:val="single" w:sz="4" w:space="0" w:color="auto"/>
              <w:right w:val="single" w:sz="4" w:space="0" w:color="auto"/>
            </w:tcBorders>
            <w:vAlign w:val="center"/>
          </w:tcPr>
          <w:p w:rsidR="005324ED" w:rsidRDefault="00F812BF">
            <w:pPr>
              <w:jc w:val="center"/>
            </w:pPr>
            <w:r>
              <w:rPr>
                <w:rFonts w:hint="eastAsia"/>
                <w:szCs w:val="21"/>
              </w:rPr>
              <w:t>1</w:t>
            </w:r>
          </w:p>
        </w:tc>
        <w:tc>
          <w:tcPr>
            <w:tcW w:w="70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324ED" w:rsidRDefault="00F812BF">
            <w:pPr>
              <w:spacing w:line="240" w:lineRule="exact"/>
              <w:jc w:val="center"/>
              <w:rPr>
                <w:sz w:val="18"/>
                <w:szCs w:val="18"/>
              </w:rPr>
            </w:pPr>
            <w:proofErr w:type="gramStart"/>
            <w:r>
              <w:rPr>
                <w:rFonts w:hint="eastAsia"/>
                <w:sz w:val="18"/>
                <w:szCs w:val="18"/>
              </w:rPr>
              <w:t>动科</w:t>
            </w:r>
            <w:proofErr w:type="gramEnd"/>
          </w:p>
        </w:tc>
        <w:tc>
          <w:tcPr>
            <w:tcW w:w="742" w:type="dxa"/>
            <w:tcBorders>
              <w:top w:val="single" w:sz="4" w:space="0" w:color="auto"/>
              <w:left w:val="single" w:sz="4" w:space="0" w:color="auto"/>
              <w:bottom w:val="single" w:sz="4" w:space="0" w:color="auto"/>
              <w:right w:val="single" w:sz="4" w:space="0" w:color="auto"/>
            </w:tcBorders>
            <w:vAlign w:val="center"/>
          </w:tcPr>
          <w:p w:rsidR="005324ED" w:rsidRDefault="00F812BF">
            <w:pPr>
              <w:spacing w:line="300" w:lineRule="exact"/>
              <w:jc w:val="center"/>
              <w:rPr>
                <w:szCs w:val="21"/>
              </w:rPr>
            </w:pPr>
            <w:r>
              <w:rPr>
                <w:rFonts w:hint="eastAsia"/>
                <w:szCs w:val="21"/>
              </w:rPr>
              <w:t>考查</w:t>
            </w:r>
          </w:p>
        </w:tc>
        <w:tc>
          <w:tcPr>
            <w:tcW w:w="859" w:type="dxa"/>
            <w:vMerge/>
            <w:tcBorders>
              <w:left w:val="single" w:sz="4" w:space="0" w:color="auto"/>
              <w:right w:val="single" w:sz="4" w:space="0" w:color="auto"/>
            </w:tcBorders>
            <w:vAlign w:val="center"/>
          </w:tcPr>
          <w:p w:rsidR="005324ED" w:rsidRDefault="005324ED">
            <w:pPr>
              <w:spacing w:line="300" w:lineRule="exact"/>
              <w:jc w:val="center"/>
              <w:rPr>
                <w:szCs w:val="21"/>
              </w:rPr>
            </w:pPr>
          </w:p>
        </w:tc>
      </w:tr>
      <w:tr w:rsidR="005324ED">
        <w:trPr>
          <w:trHeight w:val="397"/>
          <w:jc w:val="center"/>
        </w:trPr>
        <w:tc>
          <w:tcPr>
            <w:tcW w:w="568" w:type="dxa"/>
            <w:vMerge/>
            <w:tcBorders>
              <w:left w:val="single" w:sz="4" w:space="0" w:color="auto"/>
              <w:right w:val="single" w:sz="4" w:space="0" w:color="auto"/>
            </w:tcBorders>
            <w:vAlign w:val="center"/>
          </w:tcPr>
          <w:p w:rsidR="005324ED" w:rsidRDefault="005324ED">
            <w:pPr>
              <w:widowControl/>
              <w:spacing w:line="300" w:lineRule="exact"/>
              <w:ind w:firstLine="200"/>
              <w:jc w:val="center"/>
              <w:rPr>
                <w:rFonts w:eastAsia="宋体" w:hAnsi="宋体" w:cs="宋体"/>
                <w:szCs w:val="21"/>
              </w:rPr>
            </w:pPr>
          </w:p>
        </w:tc>
        <w:tc>
          <w:tcPr>
            <w:tcW w:w="525" w:type="dxa"/>
            <w:vMerge/>
            <w:tcBorders>
              <w:left w:val="single" w:sz="4" w:space="0" w:color="auto"/>
              <w:right w:val="single" w:sz="4" w:space="0" w:color="auto"/>
            </w:tcBorders>
            <w:vAlign w:val="center"/>
          </w:tcPr>
          <w:p w:rsidR="005324ED" w:rsidRDefault="005324ED">
            <w:pPr>
              <w:widowControl/>
              <w:spacing w:line="300" w:lineRule="exact"/>
              <w:ind w:firstLine="200"/>
              <w:jc w:val="center"/>
              <w:rPr>
                <w:rFonts w:eastAsia="宋体" w:hAnsi="宋体" w:cs="宋体"/>
                <w:szCs w:val="21"/>
              </w:rPr>
            </w:pPr>
          </w:p>
        </w:tc>
        <w:tc>
          <w:tcPr>
            <w:tcW w:w="854" w:type="dxa"/>
            <w:tcBorders>
              <w:top w:val="single" w:sz="4" w:space="0" w:color="auto"/>
              <w:left w:val="single" w:sz="4" w:space="0" w:color="auto"/>
              <w:bottom w:val="single" w:sz="4" w:space="0" w:color="auto"/>
              <w:right w:val="single" w:sz="4" w:space="0" w:color="auto"/>
            </w:tcBorders>
            <w:vAlign w:val="center"/>
          </w:tcPr>
          <w:p w:rsidR="005324ED" w:rsidRDefault="00F812BF">
            <w:pPr>
              <w:widowControl/>
              <w:spacing w:line="300" w:lineRule="exact"/>
              <w:jc w:val="center"/>
              <w:rPr>
                <w:rFonts w:eastAsia="宋体" w:hAnsi="宋体" w:cs="宋体"/>
                <w:szCs w:val="21"/>
              </w:rPr>
            </w:pPr>
            <w:r>
              <w:rPr>
                <w:rFonts w:eastAsia="宋体" w:hAnsi="宋体" w:cs="宋体" w:hint="eastAsia"/>
                <w:szCs w:val="21"/>
              </w:rPr>
              <w:t>X0617</w:t>
            </w:r>
          </w:p>
        </w:tc>
        <w:tc>
          <w:tcPr>
            <w:tcW w:w="3667" w:type="dxa"/>
            <w:tcBorders>
              <w:top w:val="single" w:sz="4" w:space="0" w:color="auto"/>
              <w:left w:val="single" w:sz="4" w:space="0" w:color="auto"/>
              <w:bottom w:val="single" w:sz="4" w:space="0" w:color="auto"/>
              <w:right w:val="single" w:sz="4" w:space="0" w:color="auto"/>
            </w:tcBorders>
            <w:vAlign w:val="center"/>
          </w:tcPr>
          <w:p w:rsidR="005324ED" w:rsidRDefault="00F812BF">
            <w:pPr>
              <w:widowControl/>
              <w:spacing w:line="400" w:lineRule="exact"/>
              <w:jc w:val="center"/>
              <w:rPr>
                <w:rFonts w:eastAsia="宋体" w:hAnsi="宋体" w:cs="宋体"/>
                <w:szCs w:val="21"/>
              </w:rPr>
            </w:pPr>
            <w:r>
              <w:rPr>
                <w:rFonts w:eastAsia="宋体" w:hAnsi="宋体" w:cs="宋体" w:hint="eastAsia"/>
                <w:szCs w:val="21"/>
              </w:rPr>
              <w:t>高级植物生理</w:t>
            </w:r>
          </w:p>
        </w:tc>
        <w:tc>
          <w:tcPr>
            <w:tcW w:w="723" w:type="dxa"/>
            <w:tcBorders>
              <w:top w:val="single" w:sz="4" w:space="0" w:color="auto"/>
              <w:left w:val="single" w:sz="4" w:space="0" w:color="auto"/>
              <w:bottom w:val="single" w:sz="4" w:space="0" w:color="auto"/>
              <w:right w:val="single" w:sz="4" w:space="0" w:color="auto"/>
            </w:tcBorders>
            <w:vAlign w:val="center"/>
          </w:tcPr>
          <w:p w:rsidR="005324ED" w:rsidRDefault="00F812BF">
            <w:pPr>
              <w:jc w:val="center"/>
              <w:rPr>
                <w:szCs w:val="21"/>
              </w:rPr>
            </w:pPr>
            <w:r>
              <w:rPr>
                <w:rFonts w:hint="eastAsia"/>
                <w:szCs w:val="21"/>
              </w:rPr>
              <w:t>16</w:t>
            </w:r>
          </w:p>
        </w:tc>
        <w:tc>
          <w:tcPr>
            <w:tcW w:w="709" w:type="dxa"/>
            <w:tcBorders>
              <w:top w:val="single" w:sz="4" w:space="0" w:color="auto"/>
              <w:left w:val="single" w:sz="4" w:space="0" w:color="auto"/>
              <w:bottom w:val="single" w:sz="4" w:space="0" w:color="auto"/>
              <w:right w:val="single" w:sz="4" w:space="0" w:color="auto"/>
            </w:tcBorders>
            <w:vAlign w:val="center"/>
          </w:tcPr>
          <w:p w:rsidR="005324ED" w:rsidRDefault="00F812BF">
            <w:pPr>
              <w:jc w:val="center"/>
              <w:rPr>
                <w:szCs w:val="21"/>
              </w:rPr>
            </w:pPr>
            <w:r>
              <w:rPr>
                <w:rFonts w:hint="eastAsia"/>
                <w:szCs w:val="21"/>
              </w:rPr>
              <w:t>0</w:t>
            </w:r>
          </w:p>
        </w:tc>
        <w:tc>
          <w:tcPr>
            <w:tcW w:w="709" w:type="dxa"/>
            <w:tcBorders>
              <w:top w:val="single" w:sz="4" w:space="0" w:color="auto"/>
              <w:left w:val="single" w:sz="4" w:space="0" w:color="auto"/>
              <w:bottom w:val="single" w:sz="4" w:space="0" w:color="auto"/>
              <w:right w:val="single" w:sz="4" w:space="0" w:color="auto"/>
            </w:tcBorders>
            <w:vAlign w:val="center"/>
          </w:tcPr>
          <w:p w:rsidR="005324ED" w:rsidRDefault="00F812BF">
            <w:pPr>
              <w:jc w:val="center"/>
              <w:rPr>
                <w:szCs w:val="21"/>
              </w:rPr>
            </w:pPr>
            <w:r>
              <w:rPr>
                <w:rFonts w:hint="eastAsia"/>
                <w:szCs w:val="21"/>
              </w:rPr>
              <w:t>1</w:t>
            </w:r>
          </w:p>
        </w:tc>
        <w:tc>
          <w:tcPr>
            <w:tcW w:w="709" w:type="dxa"/>
            <w:tcBorders>
              <w:top w:val="single" w:sz="4" w:space="0" w:color="auto"/>
              <w:left w:val="single" w:sz="4" w:space="0" w:color="auto"/>
              <w:bottom w:val="single" w:sz="4" w:space="0" w:color="auto"/>
              <w:right w:val="single" w:sz="4" w:space="0" w:color="auto"/>
            </w:tcBorders>
            <w:vAlign w:val="center"/>
          </w:tcPr>
          <w:p w:rsidR="005324ED" w:rsidRDefault="00F812BF">
            <w:pPr>
              <w:jc w:val="center"/>
            </w:pPr>
            <w:r>
              <w:rPr>
                <w:rFonts w:hint="eastAsia"/>
                <w:szCs w:val="21"/>
              </w:rPr>
              <w:t>1</w:t>
            </w:r>
          </w:p>
        </w:tc>
        <w:tc>
          <w:tcPr>
            <w:tcW w:w="70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324ED" w:rsidRDefault="00F812BF">
            <w:pPr>
              <w:spacing w:line="240" w:lineRule="exact"/>
              <w:jc w:val="center"/>
              <w:rPr>
                <w:sz w:val="18"/>
                <w:szCs w:val="18"/>
              </w:rPr>
            </w:pPr>
            <w:r>
              <w:rPr>
                <w:rFonts w:hint="eastAsia"/>
                <w:sz w:val="18"/>
                <w:szCs w:val="18"/>
              </w:rPr>
              <w:t>生科</w:t>
            </w:r>
          </w:p>
        </w:tc>
        <w:tc>
          <w:tcPr>
            <w:tcW w:w="742" w:type="dxa"/>
            <w:tcBorders>
              <w:top w:val="single" w:sz="4" w:space="0" w:color="auto"/>
              <w:left w:val="single" w:sz="4" w:space="0" w:color="auto"/>
              <w:bottom w:val="single" w:sz="4" w:space="0" w:color="auto"/>
              <w:right w:val="single" w:sz="4" w:space="0" w:color="auto"/>
            </w:tcBorders>
            <w:vAlign w:val="center"/>
          </w:tcPr>
          <w:p w:rsidR="005324ED" w:rsidRDefault="00F812BF">
            <w:pPr>
              <w:spacing w:line="300" w:lineRule="exact"/>
              <w:jc w:val="center"/>
              <w:rPr>
                <w:szCs w:val="21"/>
              </w:rPr>
            </w:pPr>
            <w:r>
              <w:rPr>
                <w:rFonts w:hint="eastAsia"/>
                <w:szCs w:val="21"/>
              </w:rPr>
              <w:t>考查</w:t>
            </w:r>
          </w:p>
        </w:tc>
        <w:tc>
          <w:tcPr>
            <w:tcW w:w="859" w:type="dxa"/>
            <w:vMerge/>
            <w:tcBorders>
              <w:left w:val="single" w:sz="4" w:space="0" w:color="auto"/>
              <w:right w:val="single" w:sz="4" w:space="0" w:color="auto"/>
            </w:tcBorders>
            <w:vAlign w:val="center"/>
          </w:tcPr>
          <w:p w:rsidR="005324ED" w:rsidRDefault="005324ED">
            <w:pPr>
              <w:spacing w:line="300" w:lineRule="exact"/>
              <w:jc w:val="center"/>
              <w:rPr>
                <w:szCs w:val="21"/>
              </w:rPr>
            </w:pPr>
          </w:p>
        </w:tc>
      </w:tr>
      <w:tr w:rsidR="005324ED">
        <w:trPr>
          <w:trHeight w:val="397"/>
          <w:jc w:val="center"/>
        </w:trPr>
        <w:tc>
          <w:tcPr>
            <w:tcW w:w="568" w:type="dxa"/>
            <w:vMerge/>
            <w:tcBorders>
              <w:left w:val="single" w:sz="4" w:space="0" w:color="auto"/>
              <w:right w:val="single" w:sz="4" w:space="0" w:color="auto"/>
            </w:tcBorders>
            <w:vAlign w:val="center"/>
          </w:tcPr>
          <w:p w:rsidR="005324ED" w:rsidRDefault="005324ED">
            <w:pPr>
              <w:widowControl/>
              <w:spacing w:line="300" w:lineRule="exact"/>
              <w:ind w:firstLine="200"/>
              <w:jc w:val="center"/>
              <w:rPr>
                <w:rFonts w:eastAsia="宋体" w:hAnsi="宋体" w:cs="宋体"/>
                <w:szCs w:val="21"/>
              </w:rPr>
            </w:pPr>
          </w:p>
        </w:tc>
        <w:tc>
          <w:tcPr>
            <w:tcW w:w="525" w:type="dxa"/>
            <w:vMerge/>
            <w:tcBorders>
              <w:left w:val="single" w:sz="4" w:space="0" w:color="auto"/>
              <w:right w:val="single" w:sz="4" w:space="0" w:color="auto"/>
            </w:tcBorders>
            <w:vAlign w:val="center"/>
          </w:tcPr>
          <w:p w:rsidR="005324ED" w:rsidRDefault="005324ED">
            <w:pPr>
              <w:widowControl/>
              <w:spacing w:line="300" w:lineRule="exact"/>
              <w:ind w:firstLine="200"/>
              <w:jc w:val="center"/>
              <w:rPr>
                <w:rFonts w:eastAsia="宋体" w:hAnsi="宋体" w:cs="宋体"/>
                <w:szCs w:val="21"/>
              </w:rPr>
            </w:pPr>
          </w:p>
        </w:tc>
        <w:tc>
          <w:tcPr>
            <w:tcW w:w="854" w:type="dxa"/>
            <w:tcBorders>
              <w:top w:val="single" w:sz="4" w:space="0" w:color="auto"/>
              <w:left w:val="single" w:sz="4" w:space="0" w:color="auto"/>
              <w:bottom w:val="single" w:sz="4" w:space="0" w:color="auto"/>
              <w:right w:val="single" w:sz="4" w:space="0" w:color="auto"/>
            </w:tcBorders>
            <w:vAlign w:val="center"/>
          </w:tcPr>
          <w:p w:rsidR="005324ED" w:rsidRDefault="00F812BF">
            <w:pPr>
              <w:widowControl/>
              <w:spacing w:line="300" w:lineRule="exact"/>
              <w:jc w:val="center"/>
              <w:rPr>
                <w:rFonts w:eastAsia="宋体" w:hAnsi="宋体" w:cs="宋体"/>
                <w:szCs w:val="21"/>
              </w:rPr>
            </w:pPr>
            <w:r>
              <w:rPr>
                <w:rFonts w:eastAsia="宋体" w:hAnsi="宋体" w:cs="宋体" w:hint="eastAsia"/>
                <w:szCs w:val="21"/>
              </w:rPr>
              <w:t>X0618</w:t>
            </w:r>
          </w:p>
        </w:tc>
        <w:tc>
          <w:tcPr>
            <w:tcW w:w="3667" w:type="dxa"/>
            <w:tcBorders>
              <w:top w:val="single" w:sz="4" w:space="0" w:color="auto"/>
              <w:left w:val="single" w:sz="4" w:space="0" w:color="auto"/>
              <w:bottom w:val="single" w:sz="4" w:space="0" w:color="auto"/>
              <w:right w:val="single" w:sz="4" w:space="0" w:color="auto"/>
            </w:tcBorders>
            <w:vAlign w:val="center"/>
          </w:tcPr>
          <w:p w:rsidR="005324ED" w:rsidRDefault="00F812BF">
            <w:pPr>
              <w:widowControl/>
              <w:spacing w:line="400" w:lineRule="exact"/>
              <w:jc w:val="center"/>
              <w:rPr>
                <w:rFonts w:eastAsia="宋体" w:hAnsi="宋体" w:cs="宋体"/>
                <w:szCs w:val="21"/>
              </w:rPr>
            </w:pPr>
            <w:r>
              <w:rPr>
                <w:rFonts w:eastAsia="宋体" w:hAnsi="宋体" w:cs="宋体" w:hint="eastAsia"/>
                <w:szCs w:val="21"/>
              </w:rPr>
              <w:t>植物生理生态学</w:t>
            </w:r>
          </w:p>
        </w:tc>
        <w:tc>
          <w:tcPr>
            <w:tcW w:w="723" w:type="dxa"/>
            <w:tcBorders>
              <w:top w:val="single" w:sz="4" w:space="0" w:color="auto"/>
              <w:left w:val="single" w:sz="4" w:space="0" w:color="auto"/>
              <w:bottom w:val="single" w:sz="4" w:space="0" w:color="auto"/>
              <w:right w:val="single" w:sz="4" w:space="0" w:color="auto"/>
            </w:tcBorders>
            <w:vAlign w:val="center"/>
          </w:tcPr>
          <w:p w:rsidR="005324ED" w:rsidRDefault="00F812BF">
            <w:pPr>
              <w:jc w:val="center"/>
              <w:rPr>
                <w:szCs w:val="21"/>
              </w:rPr>
            </w:pPr>
            <w:r>
              <w:rPr>
                <w:rFonts w:hint="eastAsia"/>
                <w:szCs w:val="21"/>
              </w:rPr>
              <w:t>16</w:t>
            </w:r>
          </w:p>
        </w:tc>
        <w:tc>
          <w:tcPr>
            <w:tcW w:w="709" w:type="dxa"/>
            <w:tcBorders>
              <w:top w:val="single" w:sz="4" w:space="0" w:color="auto"/>
              <w:left w:val="single" w:sz="4" w:space="0" w:color="auto"/>
              <w:bottom w:val="single" w:sz="4" w:space="0" w:color="auto"/>
              <w:right w:val="single" w:sz="4" w:space="0" w:color="auto"/>
            </w:tcBorders>
            <w:vAlign w:val="center"/>
          </w:tcPr>
          <w:p w:rsidR="005324ED" w:rsidRDefault="00F812BF">
            <w:pPr>
              <w:jc w:val="center"/>
              <w:rPr>
                <w:szCs w:val="21"/>
              </w:rPr>
            </w:pPr>
            <w:r>
              <w:rPr>
                <w:rFonts w:hint="eastAsia"/>
                <w:szCs w:val="21"/>
              </w:rPr>
              <w:t>0</w:t>
            </w:r>
          </w:p>
        </w:tc>
        <w:tc>
          <w:tcPr>
            <w:tcW w:w="709" w:type="dxa"/>
            <w:tcBorders>
              <w:top w:val="single" w:sz="4" w:space="0" w:color="auto"/>
              <w:left w:val="single" w:sz="4" w:space="0" w:color="auto"/>
              <w:bottom w:val="single" w:sz="4" w:space="0" w:color="auto"/>
              <w:right w:val="single" w:sz="4" w:space="0" w:color="auto"/>
            </w:tcBorders>
            <w:vAlign w:val="center"/>
          </w:tcPr>
          <w:p w:rsidR="005324ED" w:rsidRDefault="00F812BF">
            <w:pPr>
              <w:jc w:val="center"/>
              <w:rPr>
                <w:szCs w:val="21"/>
              </w:rPr>
            </w:pPr>
            <w:r>
              <w:rPr>
                <w:rFonts w:hint="eastAsia"/>
                <w:szCs w:val="21"/>
              </w:rPr>
              <w:t>1</w:t>
            </w:r>
          </w:p>
        </w:tc>
        <w:tc>
          <w:tcPr>
            <w:tcW w:w="709" w:type="dxa"/>
            <w:tcBorders>
              <w:top w:val="single" w:sz="4" w:space="0" w:color="auto"/>
              <w:left w:val="single" w:sz="4" w:space="0" w:color="auto"/>
              <w:bottom w:val="single" w:sz="4" w:space="0" w:color="auto"/>
              <w:right w:val="single" w:sz="4" w:space="0" w:color="auto"/>
            </w:tcBorders>
            <w:vAlign w:val="center"/>
          </w:tcPr>
          <w:p w:rsidR="005324ED" w:rsidRDefault="00F812BF">
            <w:pPr>
              <w:jc w:val="center"/>
            </w:pPr>
            <w:r>
              <w:rPr>
                <w:rFonts w:hint="eastAsia"/>
                <w:szCs w:val="21"/>
              </w:rPr>
              <w:t>1</w:t>
            </w:r>
          </w:p>
        </w:tc>
        <w:tc>
          <w:tcPr>
            <w:tcW w:w="70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324ED" w:rsidRDefault="00F812BF">
            <w:pPr>
              <w:spacing w:line="240" w:lineRule="exact"/>
              <w:jc w:val="center"/>
              <w:rPr>
                <w:sz w:val="18"/>
                <w:szCs w:val="18"/>
              </w:rPr>
            </w:pPr>
            <w:r>
              <w:rPr>
                <w:rFonts w:hint="eastAsia"/>
                <w:sz w:val="18"/>
                <w:szCs w:val="18"/>
              </w:rPr>
              <w:t>生科</w:t>
            </w:r>
          </w:p>
        </w:tc>
        <w:tc>
          <w:tcPr>
            <w:tcW w:w="742" w:type="dxa"/>
            <w:tcBorders>
              <w:top w:val="single" w:sz="4" w:space="0" w:color="auto"/>
              <w:left w:val="single" w:sz="4" w:space="0" w:color="auto"/>
              <w:bottom w:val="single" w:sz="4" w:space="0" w:color="auto"/>
              <w:right w:val="single" w:sz="4" w:space="0" w:color="auto"/>
            </w:tcBorders>
            <w:vAlign w:val="center"/>
          </w:tcPr>
          <w:p w:rsidR="005324ED" w:rsidRDefault="00F812BF">
            <w:pPr>
              <w:spacing w:line="300" w:lineRule="exact"/>
              <w:jc w:val="center"/>
              <w:rPr>
                <w:szCs w:val="21"/>
              </w:rPr>
            </w:pPr>
            <w:r>
              <w:rPr>
                <w:rFonts w:hint="eastAsia"/>
                <w:szCs w:val="21"/>
              </w:rPr>
              <w:t>考查</w:t>
            </w:r>
          </w:p>
        </w:tc>
        <w:tc>
          <w:tcPr>
            <w:tcW w:w="859" w:type="dxa"/>
            <w:vMerge/>
            <w:tcBorders>
              <w:left w:val="single" w:sz="4" w:space="0" w:color="auto"/>
              <w:right w:val="single" w:sz="4" w:space="0" w:color="auto"/>
            </w:tcBorders>
            <w:vAlign w:val="center"/>
          </w:tcPr>
          <w:p w:rsidR="005324ED" w:rsidRDefault="005324ED">
            <w:pPr>
              <w:spacing w:line="300" w:lineRule="exact"/>
              <w:jc w:val="center"/>
              <w:rPr>
                <w:szCs w:val="21"/>
              </w:rPr>
            </w:pPr>
          </w:p>
        </w:tc>
      </w:tr>
      <w:tr w:rsidR="005324ED">
        <w:trPr>
          <w:trHeight w:val="397"/>
          <w:jc w:val="center"/>
        </w:trPr>
        <w:tc>
          <w:tcPr>
            <w:tcW w:w="568" w:type="dxa"/>
            <w:vMerge/>
            <w:tcBorders>
              <w:left w:val="single" w:sz="4" w:space="0" w:color="auto"/>
              <w:right w:val="single" w:sz="4" w:space="0" w:color="auto"/>
            </w:tcBorders>
            <w:vAlign w:val="center"/>
          </w:tcPr>
          <w:p w:rsidR="005324ED" w:rsidRDefault="005324ED">
            <w:pPr>
              <w:widowControl/>
              <w:spacing w:line="300" w:lineRule="exact"/>
              <w:ind w:firstLine="200"/>
              <w:jc w:val="center"/>
              <w:rPr>
                <w:rFonts w:eastAsia="宋体" w:hAnsi="宋体" w:cs="宋体"/>
                <w:szCs w:val="21"/>
              </w:rPr>
            </w:pPr>
          </w:p>
        </w:tc>
        <w:tc>
          <w:tcPr>
            <w:tcW w:w="525" w:type="dxa"/>
            <w:vMerge/>
            <w:tcBorders>
              <w:left w:val="single" w:sz="4" w:space="0" w:color="auto"/>
              <w:right w:val="single" w:sz="4" w:space="0" w:color="auto"/>
            </w:tcBorders>
            <w:vAlign w:val="center"/>
          </w:tcPr>
          <w:p w:rsidR="005324ED" w:rsidRDefault="005324ED">
            <w:pPr>
              <w:widowControl/>
              <w:spacing w:line="300" w:lineRule="exact"/>
              <w:ind w:firstLine="200"/>
              <w:jc w:val="center"/>
              <w:rPr>
                <w:rFonts w:eastAsia="宋体" w:hAnsi="宋体" w:cs="宋体"/>
                <w:szCs w:val="21"/>
              </w:rPr>
            </w:pPr>
          </w:p>
        </w:tc>
        <w:tc>
          <w:tcPr>
            <w:tcW w:w="854" w:type="dxa"/>
            <w:tcBorders>
              <w:top w:val="single" w:sz="4" w:space="0" w:color="auto"/>
              <w:left w:val="single" w:sz="4" w:space="0" w:color="auto"/>
              <w:bottom w:val="single" w:sz="4" w:space="0" w:color="auto"/>
              <w:right w:val="single" w:sz="4" w:space="0" w:color="auto"/>
            </w:tcBorders>
            <w:vAlign w:val="center"/>
          </w:tcPr>
          <w:p w:rsidR="005324ED" w:rsidRDefault="00F812BF">
            <w:pPr>
              <w:spacing w:line="300" w:lineRule="exact"/>
              <w:jc w:val="center"/>
              <w:rPr>
                <w:rFonts w:eastAsia="宋体" w:hAnsi="宋体" w:cs="宋体"/>
                <w:szCs w:val="21"/>
              </w:rPr>
            </w:pPr>
            <w:r>
              <w:rPr>
                <w:rFonts w:eastAsia="宋体" w:hAnsi="宋体" w:cs="宋体" w:hint="eastAsia"/>
                <w:szCs w:val="21"/>
              </w:rPr>
              <w:t>X0619</w:t>
            </w:r>
          </w:p>
        </w:tc>
        <w:tc>
          <w:tcPr>
            <w:tcW w:w="3667" w:type="dxa"/>
            <w:tcBorders>
              <w:top w:val="single" w:sz="4" w:space="0" w:color="auto"/>
              <w:left w:val="single" w:sz="4" w:space="0" w:color="auto"/>
              <w:bottom w:val="single" w:sz="4" w:space="0" w:color="auto"/>
              <w:right w:val="single" w:sz="4" w:space="0" w:color="auto"/>
            </w:tcBorders>
            <w:vAlign w:val="center"/>
          </w:tcPr>
          <w:p w:rsidR="005324ED" w:rsidRDefault="00F812BF">
            <w:pPr>
              <w:widowControl/>
              <w:spacing w:line="400" w:lineRule="exact"/>
              <w:jc w:val="center"/>
              <w:rPr>
                <w:rFonts w:eastAsia="宋体" w:hAnsi="宋体" w:cs="宋体"/>
                <w:szCs w:val="21"/>
              </w:rPr>
            </w:pPr>
            <w:r>
              <w:rPr>
                <w:rFonts w:eastAsia="宋体" w:hAnsi="宋体" w:cs="宋体" w:hint="eastAsia"/>
                <w:szCs w:val="21"/>
              </w:rPr>
              <w:t>植物生物技术</w:t>
            </w:r>
          </w:p>
        </w:tc>
        <w:tc>
          <w:tcPr>
            <w:tcW w:w="723" w:type="dxa"/>
            <w:tcBorders>
              <w:top w:val="single" w:sz="4" w:space="0" w:color="auto"/>
              <w:left w:val="single" w:sz="4" w:space="0" w:color="auto"/>
              <w:bottom w:val="single" w:sz="4" w:space="0" w:color="auto"/>
              <w:right w:val="single" w:sz="4" w:space="0" w:color="auto"/>
            </w:tcBorders>
            <w:vAlign w:val="center"/>
          </w:tcPr>
          <w:p w:rsidR="005324ED" w:rsidRDefault="00F812BF">
            <w:pPr>
              <w:jc w:val="center"/>
              <w:rPr>
                <w:szCs w:val="21"/>
              </w:rPr>
            </w:pPr>
            <w:r>
              <w:rPr>
                <w:rFonts w:hint="eastAsia"/>
                <w:szCs w:val="21"/>
              </w:rPr>
              <w:t>16</w:t>
            </w:r>
          </w:p>
        </w:tc>
        <w:tc>
          <w:tcPr>
            <w:tcW w:w="709" w:type="dxa"/>
            <w:tcBorders>
              <w:top w:val="single" w:sz="4" w:space="0" w:color="auto"/>
              <w:left w:val="single" w:sz="4" w:space="0" w:color="auto"/>
              <w:bottom w:val="single" w:sz="4" w:space="0" w:color="auto"/>
              <w:right w:val="single" w:sz="4" w:space="0" w:color="auto"/>
            </w:tcBorders>
            <w:vAlign w:val="center"/>
          </w:tcPr>
          <w:p w:rsidR="005324ED" w:rsidRDefault="00F812BF">
            <w:pPr>
              <w:jc w:val="center"/>
              <w:rPr>
                <w:szCs w:val="21"/>
              </w:rPr>
            </w:pPr>
            <w:r>
              <w:rPr>
                <w:rFonts w:hint="eastAsia"/>
                <w:szCs w:val="21"/>
              </w:rPr>
              <w:t>0</w:t>
            </w:r>
          </w:p>
        </w:tc>
        <w:tc>
          <w:tcPr>
            <w:tcW w:w="709" w:type="dxa"/>
            <w:tcBorders>
              <w:top w:val="single" w:sz="4" w:space="0" w:color="auto"/>
              <w:left w:val="single" w:sz="4" w:space="0" w:color="auto"/>
              <w:bottom w:val="single" w:sz="4" w:space="0" w:color="auto"/>
              <w:right w:val="single" w:sz="4" w:space="0" w:color="auto"/>
            </w:tcBorders>
            <w:vAlign w:val="center"/>
          </w:tcPr>
          <w:p w:rsidR="005324ED" w:rsidRDefault="00F812BF">
            <w:pPr>
              <w:jc w:val="center"/>
              <w:rPr>
                <w:szCs w:val="21"/>
              </w:rPr>
            </w:pPr>
            <w:r>
              <w:rPr>
                <w:rFonts w:hint="eastAsia"/>
                <w:szCs w:val="21"/>
              </w:rPr>
              <w:t>1</w:t>
            </w:r>
          </w:p>
        </w:tc>
        <w:tc>
          <w:tcPr>
            <w:tcW w:w="709" w:type="dxa"/>
            <w:tcBorders>
              <w:top w:val="single" w:sz="4" w:space="0" w:color="auto"/>
              <w:left w:val="single" w:sz="4" w:space="0" w:color="auto"/>
              <w:bottom w:val="single" w:sz="4" w:space="0" w:color="auto"/>
              <w:right w:val="single" w:sz="4" w:space="0" w:color="auto"/>
            </w:tcBorders>
            <w:vAlign w:val="center"/>
          </w:tcPr>
          <w:p w:rsidR="005324ED" w:rsidRDefault="00F812BF">
            <w:pPr>
              <w:jc w:val="center"/>
            </w:pPr>
            <w:r>
              <w:rPr>
                <w:rFonts w:hint="eastAsia"/>
                <w:szCs w:val="21"/>
              </w:rPr>
              <w:t>1</w:t>
            </w:r>
          </w:p>
        </w:tc>
        <w:tc>
          <w:tcPr>
            <w:tcW w:w="70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324ED" w:rsidRDefault="00F812BF">
            <w:pPr>
              <w:spacing w:line="240" w:lineRule="exact"/>
              <w:jc w:val="center"/>
              <w:rPr>
                <w:sz w:val="18"/>
                <w:szCs w:val="18"/>
              </w:rPr>
            </w:pPr>
            <w:r>
              <w:rPr>
                <w:rFonts w:hint="eastAsia"/>
                <w:sz w:val="18"/>
                <w:szCs w:val="18"/>
              </w:rPr>
              <w:t>生科</w:t>
            </w:r>
          </w:p>
        </w:tc>
        <w:tc>
          <w:tcPr>
            <w:tcW w:w="742" w:type="dxa"/>
            <w:tcBorders>
              <w:top w:val="single" w:sz="4" w:space="0" w:color="auto"/>
              <w:left w:val="single" w:sz="4" w:space="0" w:color="auto"/>
              <w:bottom w:val="single" w:sz="4" w:space="0" w:color="auto"/>
              <w:right w:val="single" w:sz="4" w:space="0" w:color="auto"/>
            </w:tcBorders>
            <w:vAlign w:val="center"/>
          </w:tcPr>
          <w:p w:rsidR="005324ED" w:rsidRDefault="00F812BF">
            <w:pPr>
              <w:spacing w:line="300" w:lineRule="exact"/>
              <w:jc w:val="center"/>
              <w:rPr>
                <w:szCs w:val="21"/>
              </w:rPr>
            </w:pPr>
            <w:r>
              <w:rPr>
                <w:rFonts w:hint="eastAsia"/>
                <w:szCs w:val="21"/>
              </w:rPr>
              <w:t>考查</w:t>
            </w:r>
          </w:p>
        </w:tc>
        <w:tc>
          <w:tcPr>
            <w:tcW w:w="859" w:type="dxa"/>
            <w:vMerge/>
            <w:tcBorders>
              <w:left w:val="single" w:sz="4" w:space="0" w:color="auto"/>
              <w:right w:val="single" w:sz="4" w:space="0" w:color="auto"/>
            </w:tcBorders>
            <w:vAlign w:val="center"/>
          </w:tcPr>
          <w:p w:rsidR="005324ED" w:rsidRDefault="005324ED">
            <w:pPr>
              <w:spacing w:line="300" w:lineRule="exact"/>
              <w:jc w:val="center"/>
              <w:rPr>
                <w:szCs w:val="21"/>
              </w:rPr>
            </w:pPr>
          </w:p>
        </w:tc>
      </w:tr>
      <w:tr w:rsidR="005324ED">
        <w:trPr>
          <w:trHeight w:val="397"/>
          <w:jc w:val="center"/>
        </w:trPr>
        <w:tc>
          <w:tcPr>
            <w:tcW w:w="568" w:type="dxa"/>
            <w:vMerge/>
            <w:tcBorders>
              <w:left w:val="single" w:sz="4" w:space="0" w:color="auto"/>
              <w:right w:val="single" w:sz="4" w:space="0" w:color="auto"/>
            </w:tcBorders>
            <w:vAlign w:val="center"/>
          </w:tcPr>
          <w:p w:rsidR="005324ED" w:rsidRDefault="005324ED">
            <w:pPr>
              <w:widowControl/>
              <w:spacing w:line="300" w:lineRule="exact"/>
              <w:ind w:firstLine="200"/>
              <w:jc w:val="center"/>
              <w:rPr>
                <w:rFonts w:eastAsia="宋体" w:hAnsi="宋体" w:cs="宋体"/>
                <w:szCs w:val="21"/>
              </w:rPr>
            </w:pPr>
          </w:p>
        </w:tc>
        <w:tc>
          <w:tcPr>
            <w:tcW w:w="525" w:type="dxa"/>
            <w:vMerge/>
            <w:tcBorders>
              <w:left w:val="single" w:sz="4" w:space="0" w:color="auto"/>
              <w:right w:val="single" w:sz="4" w:space="0" w:color="auto"/>
            </w:tcBorders>
            <w:vAlign w:val="center"/>
          </w:tcPr>
          <w:p w:rsidR="005324ED" w:rsidRDefault="005324ED">
            <w:pPr>
              <w:widowControl/>
              <w:spacing w:line="300" w:lineRule="exact"/>
              <w:ind w:firstLine="200"/>
              <w:jc w:val="center"/>
              <w:rPr>
                <w:rFonts w:eastAsia="宋体" w:hAnsi="宋体" w:cs="宋体"/>
                <w:szCs w:val="21"/>
              </w:rPr>
            </w:pPr>
          </w:p>
        </w:tc>
        <w:tc>
          <w:tcPr>
            <w:tcW w:w="854" w:type="dxa"/>
            <w:tcBorders>
              <w:top w:val="single" w:sz="4" w:space="0" w:color="auto"/>
              <w:left w:val="single" w:sz="4" w:space="0" w:color="auto"/>
              <w:bottom w:val="single" w:sz="4" w:space="0" w:color="auto"/>
              <w:right w:val="single" w:sz="4" w:space="0" w:color="auto"/>
            </w:tcBorders>
            <w:vAlign w:val="center"/>
          </w:tcPr>
          <w:p w:rsidR="005324ED" w:rsidRDefault="00F812BF">
            <w:pPr>
              <w:spacing w:line="300" w:lineRule="exact"/>
              <w:jc w:val="center"/>
              <w:rPr>
                <w:rFonts w:eastAsia="宋体" w:hAnsi="宋体" w:cs="宋体"/>
                <w:szCs w:val="21"/>
              </w:rPr>
            </w:pPr>
            <w:r>
              <w:rPr>
                <w:rFonts w:eastAsia="宋体" w:hAnsi="宋体" w:cs="宋体" w:hint="eastAsia"/>
                <w:szCs w:val="21"/>
              </w:rPr>
              <w:t>X0620</w:t>
            </w:r>
          </w:p>
        </w:tc>
        <w:tc>
          <w:tcPr>
            <w:tcW w:w="3667" w:type="dxa"/>
            <w:tcBorders>
              <w:top w:val="single" w:sz="4" w:space="0" w:color="auto"/>
              <w:left w:val="single" w:sz="4" w:space="0" w:color="auto"/>
              <w:bottom w:val="single" w:sz="4" w:space="0" w:color="auto"/>
              <w:right w:val="single" w:sz="4" w:space="0" w:color="auto"/>
            </w:tcBorders>
            <w:vAlign w:val="center"/>
          </w:tcPr>
          <w:p w:rsidR="005324ED" w:rsidRDefault="00F812BF">
            <w:pPr>
              <w:widowControl/>
              <w:spacing w:line="400" w:lineRule="exact"/>
              <w:jc w:val="center"/>
              <w:rPr>
                <w:rFonts w:eastAsia="宋体" w:hAnsi="宋体" w:cs="宋体"/>
                <w:szCs w:val="21"/>
              </w:rPr>
            </w:pPr>
            <w:r>
              <w:rPr>
                <w:rFonts w:eastAsia="宋体" w:hAnsi="宋体" w:cs="宋体" w:hint="eastAsia"/>
                <w:szCs w:val="21"/>
              </w:rPr>
              <w:t>植物化学</w:t>
            </w:r>
          </w:p>
        </w:tc>
        <w:tc>
          <w:tcPr>
            <w:tcW w:w="723" w:type="dxa"/>
            <w:tcBorders>
              <w:top w:val="single" w:sz="4" w:space="0" w:color="auto"/>
              <w:left w:val="single" w:sz="4" w:space="0" w:color="auto"/>
              <w:bottom w:val="single" w:sz="4" w:space="0" w:color="auto"/>
              <w:right w:val="single" w:sz="4" w:space="0" w:color="auto"/>
            </w:tcBorders>
            <w:vAlign w:val="center"/>
          </w:tcPr>
          <w:p w:rsidR="005324ED" w:rsidRDefault="00F812BF">
            <w:pPr>
              <w:jc w:val="center"/>
              <w:rPr>
                <w:szCs w:val="21"/>
              </w:rPr>
            </w:pPr>
            <w:r>
              <w:rPr>
                <w:rFonts w:hint="eastAsia"/>
                <w:szCs w:val="21"/>
              </w:rPr>
              <w:t>16</w:t>
            </w:r>
          </w:p>
        </w:tc>
        <w:tc>
          <w:tcPr>
            <w:tcW w:w="709" w:type="dxa"/>
            <w:tcBorders>
              <w:top w:val="single" w:sz="4" w:space="0" w:color="auto"/>
              <w:left w:val="single" w:sz="4" w:space="0" w:color="auto"/>
              <w:bottom w:val="single" w:sz="4" w:space="0" w:color="auto"/>
              <w:right w:val="single" w:sz="4" w:space="0" w:color="auto"/>
            </w:tcBorders>
            <w:vAlign w:val="center"/>
          </w:tcPr>
          <w:p w:rsidR="005324ED" w:rsidRDefault="00F812BF">
            <w:pPr>
              <w:jc w:val="center"/>
              <w:rPr>
                <w:szCs w:val="21"/>
              </w:rPr>
            </w:pPr>
            <w:r>
              <w:rPr>
                <w:rFonts w:hint="eastAsia"/>
                <w:szCs w:val="21"/>
              </w:rPr>
              <w:t>0</w:t>
            </w:r>
          </w:p>
        </w:tc>
        <w:tc>
          <w:tcPr>
            <w:tcW w:w="709" w:type="dxa"/>
            <w:tcBorders>
              <w:top w:val="single" w:sz="4" w:space="0" w:color="auto"/>
              <w:left w:val="single" w:sz="4" w:space="0" w:color="auto"/>
              <w:bottom w:val="single" w:sz="4" w:space="0" w:color="auto"/>
              <w:right w:val="single" w:sz="4" w:space="0" w:color="auto"/>
            </w:tcBorders>
            <w:vAlign w:val="center"/>
          </w:tcPr>
          <w:p w:rsidR="005324ED" w:rsidRDefault="00F812BF">
            <w:pPr>
              <w:jc w:val="center"/>
              <w:rPr>
                <w:szCs w:val="21"/>
              </w:rPr>
            </w:pPr>
            <w:r>
              <w:rPr>
                <w:rFonts w:hint="eastAsia"/>
                <w:szCs w:val="21"/>
              </w:rPr>
              <w:t>1</w:t>
            </w:r>
          </w:p>
        </w:tc>
        <w:tc>
          <w:tcPr>
            <w:tcW w:w="709" w:type="dxa"/>
            <w:tcBorders>
              <w:top w:val="single" w:sz="4" w:space="0" w:color="auto"/>
              <w:left w:val="single" w:sz="4" w:space="0" w:color="auto"/>
              <w:bottom w:val="single" w:sz="4" w:space="0" w:color="auto"/>
              <w:right w:val="single" w:sz="4" w:space="0" w:color="auto"/>
            </w:tcBorders>
            <w:vAlign w:val="center"/>
          </w:tcPr>
          <w:p w:rsidR="005324ED" w:rsidRDefault="00F812BF">
            <w:pPr>
              <w:jc w:val="center"/>
            </w:pPr>
            <w:r>
              <w:rPr>
                <w:rFonts w:hint="eastAsia"/>
                <w:szCs w:val="21"/>
              </w:rPr>
              <w:t>1</w:t>
            </w:r>
          </w:p>
        </w:tc>
        <w:tc>
          <w:tcPr>
            <w:tcW w:w="70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324ED" w:rsidRDefault="00F812BF">
            <w:pPr>
              <w:spacing w:line="240" w:lineRule="exact"/>
              <w:jc w:val="center"/>
              <w:rPr>
                <w:sz w:val="18"/>
                <w:szCs w:val="18"/>
              </w:rPr>
            </w:pPr>
            <w:r>
              <w:rPr>
                <w:rFonts w:hint="eastAsia"/>
                <w:sz w:val="18"/>
                <w:szCs w:val="18"/>
              </w:rPr>
              <w:t>生科</w:t>
            </w:r>
          </w:p>
        </w:tc>
        <w:tc>
          <w:tcPr>
            <w:tcW w:w="742" w:type="dxa"/>
            <w:tcBorders>
              <w:top w:val="single" w:sz="4" w:space="0" w:color="auto"/>
              <w:left w:val="single" w:sz="4" w:space="0" w:color="auto"/>
              <w:bottom w:val="single" w:sz="4" w:space="0" w:color="auto"/>
              <w:right w:val="single" w:sz="4" w:space="0" w:color="auto"/>
            </w:tcBorders>
            <w:vAlign w:val="center"/>
          </w:tcPr>
          <w:p w:rsidR="005324ED" w:rsidRDefault="00F812BF">
            <w:pPr>
              <w:spacing w:line="300" w:lineRule="exact"/>
              <w:jc w:val="center"/>
              <w:rPr>
                <w:szCs w:val="21"/>
              </w:rPr>
            </w:pPr>
            <w:r>
              <w:rPr>
                <w:rFonts w:hint="eastAsia"/>
                <w:szCs w:val="21"/>
              </w:rPr>
              <w:t>考查</w:t>
            </w:r>
          </w:p>
        </w:tc>
        <w:tc>
          <w:tcPr>
            <w:tcW w:w="859" w:type="dxa"/>
            <w:vMerge/>
            <w:tcBorders>
              <w:left w:val="single" w:sz="4" w:space="0" w:color="auto"/>
              <w:right w:val="single" w:sz="4" w:space="0" w:color="auto"/>
            </w:tcBorders>
            <w:vAlign w:val="center"/>
          </w:tcPr>
          <w:p w:rsidR="005324ED" w:rsidRDefault="005324ED">
            <w:pPr>
              <w:spacing w:line="300" w:lineRule="exact"/>
              <w:jc w:val="center"/>
              <w:rPr>
                <w:szCs w:val="21"/>
              </w:rPr>
            </w:pPr>
          </w:p>
        </w:tc>
      </w:tr>
      <w:tr w:rsidR="005324ED">
        <w:trPr>
          <w:trHeight w:val="397"/>
          <w:jc w:val="center"/>
        </w:trPr>
        <w:tc>
          <w:tcPr>
            <w:tcW w:w="568" w:type="dxa"/>
            <w:vMerge/>
            <w:tcBorders>
              <w:left w:val="single" w:sz="4" w:space="0" w:color="auto"/>
              <w:right w:val="single" w:sz="4" w:space="0" w:color="auto"/>
            </w:tcBorders>
            <w:vAlign w:val="center"/>
          </w:tcPr>
          <w:p w:rsidR="005324ED" w:rsidRDefault="005324ED">
            <w:pPr>
              <w:widowControl/>
              <w:spacing w:line="300" w:lineRule="exact"/>
              <w:ind w:firstLine="200"/>
              <w:jc w:val="center"/>
              <w:rPr>
                <w:rFonts w:eastAsia="宋体" w:hAnsi="宋体" w:cs="宋体"/>
                <w:szCs w:val="21"/>
              </w:rPr>
            </w:pPr>
          </w:p>
        </w:tc>
        <w:tc>
          <w:tcPr>
            <w:tcW w:w="525" w:type="dxa"/>
            <w:vMerge/>
            <w:tcBorders>
              <w:left w:val="single" w:sz="4" w:space="0" w:color="auto"/>
              <w:right w:val="single" w:sz="4" w:space="0" w:color="auto"/>
            </w:tcBorders>
            <w:vAlign w:val="center"/>
          </w:tcPr>
          <w:p w:rsidR="005324ED" w:rsidRDefault="005324ED">
            <w:pPr>
              <w:widowControl/>
              <w:spacing w:line="300" w:lineRule="exact"/>
              <w:ind w:firstLine="200"/>
              <w:jc w:val="center"/>
              <w:rPr>
                <w:rFonts w:eastAsia="宋体" w:hAnsi="宋体" w:cs="宋体"/>
                <w:szCs w:val="21"/>
              </w:rPr>
            </w:pPr>
          </w:p>
        </w:tc>
        <w:tc>
          <w:tcPr>
            <w:tcW w:w="854" w:type="dxa"/>
            <w:tcBorders>
              <w:top w:val="single" w:sz="4" w:space="0" w:color="auto"/>
              <w:left w:val="single" w:sz="4" w:space="0" w:color="auto"/>
              <w:bottom w:val="single" w:sz="4" w:space="0" w:color="auto"/>
              <w:right w:val="single" w:sz="4" w:space="0" w:color="auto"/>
            </w:tcBorders>
            <w:vAlign w:val="center"/>
          </w:tcPr>
          <w:p w:rsidR="005324ED" w:rsidRDefault="00F812BF">
            <w:pPr>
              <w:spacing w:line="300" w:lineRule="exact"/>
              <w:jc w:val="center"/>
              <w:rPr>
                <w:rFonts w:eastAsia="宋体" w:hAnsi="宋体" w:cs="宋体"/>
                <w:szCs w:val="21"/>
              </w:rPr>
            </w:pPr>
            <w:r>
              <w:rPr>
                <w:rFonts w:eastAsia="宋体" w:hAnsi="宋体" w:cs="宋体" w:hint="eastAsia"/>
                <w:szCs w:val="21"/>
              </w:rPr>
              <w:t>X0622</w:t>
            </w:r>
          </w:p>
        </w:tc>
        <w:tc>
          <w:tcPr>
            <w:tcW w:w="3667" w:type="dxa"/>
            <w:tcBorders>
              <w:top w:val="single" w:sz="4" w:space="0" w:color="auto"/>
              <w:left w:val="single" w:sz="4" w:space="0" w:color="auto"/>
              <w:bottom w:val="single" w:sz="4" w:space="0" w:color="auto"/>
              <w:right w:val="single" w:sz="4" w:space="0" w:color="auto"/>
            </w:tcBorders>
            <w:vAlign w:val="center"/>
          </w:tcPr>
          <w:p w:rsidR="005324ED" w:rsidRDefault="00F812BF">
            <w:pPr>
              <w:jc w:val="center"/>
              <w:rPr>
                <w:rFonts w:eastAsia="宋体" w:hAnsi="宋体" w:cs="宋体"/>
                <w:szCs w:val="21"/>
              </w:rPr>
            </w:pPr>
            <w:r>
              <w:rPr>
                <w:rFonts w:hAnsi="宋体" w:cs="宋体" w:hint="eastAsia"/>
                <w:kern w:val="36"/>
                <w:szCs w:val="21"/>
              </w:rPr>
              <w:t>动物遗传资源学</w:t>
            </w:r>
          </w:p>
        </w:tc>
        <w:tc>
          <w:tcPr>
            <w:tcW w:w="723" w:type="dxa"/>
            <w:tcBorders>
              <w:top w:val="single" w:sz="4" w:space="0" w:color="auto"/>
              <w:left w:val="single" w:sz="4" w:space="0" w:color="auto"/>
              <w:bottom w:val="single" w:sz="4" w:space="0" w:color="auto"/>
              <w:right w:val="single" w:sz="4" w:space="0" w:color="auto"/>
            </w:tcBorders>
            <w:vAlign w:val="center"/>
          </w:tcPr>
          <w:p w:rsidR="005324ED" w:rsidRDefault="00F812BF">
            <w:pPr>
              <w:jc w:val="center"/>
              <w:rPr>
                <w:szCs w:val="21"/>
              </w:rPr>
            </w:pPr>
            <w:r>
              <w:rPr>
                <w:rFonts w:hint="eastAsia"/>
                <w:szCs w:val="21"/>
              </w:rPr>
              <w:t>16</w:t>
            </w:r>
          </w:p>
        </w:tc>
        <w:tc>
          <w:tcPr>
            <w:tcW w:w="709" w:type="dxa"/>
            <w:tcBorders>
              <w:top w:val="single" w:sz="4" w:space="0" w:color="auto"/>
              <w:left w:val="single" w:sz="4" w:space="0" w:color="auto"/>
              <w:bottom w:val="single" w:sz="4" w:space="0" w:color="auto"/>
              <w:right w:val="single" w:sz="4" w:space="0" w:color="auto"/>
            </w:tcBorders>
            <w:vAlign w:val="center"/>
          </w:tcPr>
          <w:p w:rsidR="005324ED" w:rsidRDefault="00F812BF">
            <w:pPr>
              <w:jc w:val="center"/>
              <w:rPr>
                <w:szCs w:val="21"/>
              </w:rPr>
            </w:pPr>
            <w:r>
              <w:rPr>
                <w:rFonts w:hint="eastAsia"/>
                <w:szCs w:val="21"/>
              </w:rPr>
              <w:t>0</w:t>
            </w:r>
          </w:p>
        </w:tc>
        <w:tc>
          <w:tcPr>
            <w:tcW w:w="709" w:type="dxa"/>
            <w:tcBorders>
              <w:top w:val="single" w:sz="4" w:space="0" w:color="auto"/>
              <w:left w:val="single" w:sz="4" w:space="0" w:color="auto"/>
              <w:bottom w:val="single" w:sz="4" w:space="0" w:color="auto"/>
              <w:right w:val="single" w:sz="4" w:space="0" w:color="auto"/>
            </w:tcBorders>
            <w:vAlign w:val="center"/>
          </w:tcPr>
          <w:p w:rsidR="005324ED" w:rsidRDefault="00F812BF">
            <w:pPr>
              <w:jc w:val="center"/>
              <w:rPr>
                <w:szCs w:val="21"/>
              </w:rPr>
            </w:pPr>
            <w:r>
              <w:rPr>
                <w:rFonts w:hint="eastAsia"/>
                <w:szCs w:val="21"/>
              </w:rPr>
              <w:t>1</w:t>
            </w:r>
          </w:p>
        </w:tc>
        <w:tc>
          <w:tcPr>
            <w:tcW w:w="709" w:type="dxa"/>
            <w:tcBorders>
              <w:top w:val="single" w:sz="4" w:space="0" w:color="auto"/>
              <w:left w:val="single" w:sz="4" w:space="0" w:color="auto"/>
              <w:bottom w:val="single" w:sz="4" w:space="0" w:color="auto"/>
              <w:right w:val="single" w:sz="4" w:space="0" w:color="auto"/>
            </w:tcBorders>
            <w:vAlign w:val="center"/>
          </w:tcPr>
          <w:p w:rsidR="005324ED" w:rsidRDefault="00F812BF">
            <w:pPr>
              <w:jc w:val="center"/>
            </w:pPr>
            <w:r>
              <w:rPr>
                <w:rFonts w:hint="eastAsia"/>
                <w:szCs w:val="21"/>
              </w:rPr>
              <w:t>1</w:t>
            </w:r>
          </w:p>
        </w:tc>
        <w:tc>
          <w:tcPr>
            <w:tcW w:w="70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324ED" w:rsidRDefault="00F812BF">
            <w:pPr>
              <w:spacing w:line="240" w:lineRule="exact"/>
              <w:jc w:val="center"/>
              <w:rPr>
                <w:sz w:val="18"/>
                <w:szCs w:val="18"/>
              </w:rPr>
            </w:pPr>
            <w:proofErr w:type="gramStart"/>
            <w:r>
              <w:rPr>
                <w:rFonts w:hint="eastAsia"/>
                <w:sz w:val="18"/>
                <w:szCs w:val="18"/>
              </w:rPr>
              <w:t>动科</w:t>
            </w:r>
            <w:proofErr w:type="gramEnd"/>
          </w:p>
        </w:tc>
        <w:tc>
          <w:tcPr>
            <w:tcW w:w="742" w:type="dxa"/>
            <w:tcBorders>
              <w:top w:val="single" w:sz="4" w:space="0" w:color="auto"/>
              <w:left w:val="single" w:sz="4" w:space="0" w:color="auto"/>
              <w:bottom w:val="single" w:sz="4" w:space="0" w:color="auto"/>
              <w:right w:val="single" w:sz="4" w:space="0" w:color="auto"/>
            </w:tcBorders>
            <w:vAlign w:val="center"/>
          </w:tcPr>
          <w:p w:rsidR="005324ED" w:rsidRDefault="00F812BF">
            <w:pPr>
              <w:spacing w:line="300" w:lineRule="exact"/>
              <w:jc w:val="center"/>
              <w:rPr>
                <w:szCs w:val="21"/>
              </w:rPr>
            </w:pPr>
            <w:r>
              <w:rPr>
                <w:rFonts w:hint="eastAsia"/>
                <w:szCs w:val="21"/>
              </w:rPr>
              <w:t>考查</w:t>
            </w:r>
          </w:p>
        </w:tc>
        <w:tc>
          <w:tcPr>
            <w:tcW w:w="859" w:type="dxa"/>
            <w:vMerge/>
            <w:tcBorders>
              <w:left w:val="single" w:sz="4" w:space="0" w:color="auto"/>
              <w:right w:val="single" w:sz="4" w:space="0" w:color="auto"/>
            </w:tcBorders>
            <w:vAlign w:val="center"/>
          </w:tcPr>
          <w:p w:rsidR="005324ED" w:rsidRDefault="005324ED">
            <w:pPr>
              <w:spacing w:line="300" w:lineRule="exact"/>
              <w:jc w:val="center"/>
              <w:rPr>
                <w:szCs w:val="21"/>
              </w:rPr>
            </w:pPr>
          </w:p>
        </w:tc>
      </w:tr>
      <w:tr w:rsidR="005324ED">
        <w:trPr>
          <w:trHeight w:val="397"/>
          <w:jc w:val="center"/>
        </w:trPr>
        <w:tc>
          <w:tcPr>
            <w:tcW w:w="568" w:type="dxa"/>
            <w:vMerge/>
            <w:tcBorders>
              <w:left w:val="single" w:sz="4" w:space="0" w:color="auto"/>
              <w:right w:val="single" w:sz="4" w:space="0" w:color="auto"/>
            </w:tcBorders>
            <w:vAlign w:val="center"/>
          </w:tcPr>
          <w:p w:rsidR="005324ED" w:rsidRDefault="005324ED">
            <w:pPr>
              <w:widowControl/>
              <w:spacing w:line="300" w:lineRule="exact"/>
              <w:ind w:firstLine="200"/>
              <w:jc w:val="center"/>
              <w:rPr>
                <w:szCs w:val="21"/>
              </w:rPr>
            </w:pPr>
          </w:p>
        </w:tc>
        <w:tc>
          <w:tcPr>
            <w:tcW w:w="525" w:type="dxa"/>
            <w:vMerge/>
            <w:tcBorders>
              <w:left w:val="single" w:sz="4" w:space="0" w:color="auto"/>
              <w:right w:val="single" w:sz="4" w:space="0" w:color="auto"/>
            </w:tcBorders>
            <w:vAlign w:val="center"/>
          </w:tcPr>
          <w:p w:rsidR="005324ED" w:rsidRDefault="005324ED">
            <w:pPr>
              <w:widowControl/>
              <w:spacing w:line="300" w:lineRule="exact"/>
              <w:ind w:firstLine="200"/>
              <w:jc w:val="center"/>
              <w:rPr>
                <w:szCs w:val="21"/>
              </w:rPr>
            </w:pPr>
          </w:p>
        </w:tc>
        <w:tc>
          <w:tcPr>
            <w:tcW w:w="854" w:type="dxa"/>
            <w:tcBorders>
              <w:top w:val="single" w:sz="4" w:space="0" w:color="auto"/>
              <w:left w:val="single" w:sz="4" w:space="0" w:color="auto"/>
              <w:bottom w:val="single" w:sz="4" w:space="0" w:color="auto"/>
              <w:right w:val="single" w:sz="4" w:space="0" w:color="auto"/>
            </w:tcBorders>
            <w:vAlign w:val="center"/>
          </w:tcPr>
          <w:p w:rsidR="005324ED" w:rsidRDefault="00F812BF">
            <w:pPr>
              <w:spacing w:line="300" w:lineRule="exact"/>
              <w:jc w:val="center"/>
              <w:rPr>
                <w:szCs w:val="21"/>
              </w:rPr>
            </w:pPr>
            <w:r>
              <w:rPr>
                <w:rFonts w:hint="eastAsia"/>
                <w:szCs w:val="21"/>
              </w:rPr>
              <w:t>X0623</w:t>
            </w:r>
          </w:p>
        </w:tc>
        <w:tc>
          <w:tcPr>
            <w:tcW w:w="3667" w:type="dxa"/>
            <w:tcBorders>
              <w:top w:val="single" w:sz="4" w:space="0" w:color="auto"/>
              <w:left w:val="single" w:sz="4" w:space="0" w:color="auto"/>
              <w:bottom w:val="single" w:sz="4" w:space="0" w:color="auto"/>
              <w:right w:val="single" w:sz="4" w:space="0" w:color="auto"/>
            </w:tcBorders>
            <w:vAlign w:val="center"/>
          </w:tcPr>
          <w:p w:rsidR="005324ED" w:rsidRDefault="00F812BF">
            <w:pPr>
              <w:jc w:val="center"/>
              <w:rPr>
                <w:rFonts w:hAnsi="宋体"/>
                <w:szCs w:val="21"/>
              </w:rPr>
            </w:pPr>
            <w:r>
              <w:rPr>
                <w:rFonts w:hint="eastAsia"/>
                <w:kern w:val="0"/>
                <w:szCs w:val="21"/>
              </w:rPr>
              <w:t>动物行为学</w:t>
            </w:r>
          </w:p>
        </w:tc>
        <w:tc>
          <w:tcPr>
            <w:tcW w:w="723" w:type="dxa"/>
            <w:tcBorders>
              <w:top w:val="single" w:sz="4" w:space="0" w:color="auto"/>
              <w:left w:val="single" w:sz="4" w:space="0" w:color="auto"/>
              <w:bottom w:val="single" w:sz="4" w:space="0" w:color="auto"/>
              <w:right w:val="single" w:sz="4" w:space="0" w:color="auto"/>
            </w:tcBorders>
            <w:vAlign w:val="center"/>
          </w:tcPr>
          <w:p w:rsidR="005324ED" w:rsidRDefault="00F812BF">
            <w:pPr>
              <w:jc w:val="center"/>
              <w:rPr>
                <w:szCs w:val="21"/>
              </w:rPr>
            </w:pPr>
            <w:r>
              <w:rPr>
                <w:rFonts w:hint="eastAsia"/>
                <w:szCs w:val="21"/>
              </w:rPr>
              <w:t>16</w:t>
            </w:r>
          </w:p>
        </w:tc>
        <w:tc>
          <w:tcPr>
            <w:tcW w:w="709" w:type="dxa"/>
            <w:tcBorders>
              <w:top w:val="single" w:sz="4" w:space="0" w:color="auto"/>
              <w:left w:val="single" w:sz="4" w:space="0" w:color="auto"/>
              <w:bottom w:val="single" w:sz="4" w:space="0" w:color="auto"/>
              <w:right w:val="single" w:sz="4" w:space="0" w:color="auto"/>
            </w:tcBorders>
            <w:vAlign w:val="center"/>
          </w:tcPr>
          <w:p w:rsidR="005324ED" w:rsidRDefault="00F812BF">
            <w:pPr>
              <w:jc w:val="center"/>
              <w:rPr>
                <w:szCs w:val="21"/>
              </w:rPr>
            </w:pPr>
            <w:r>
              <w:rPr>
                <w:rFonts w:hint="eastAsia"/>
                <w:szCs w:val="21"/>
              </w:rPr>
              <w:t>0</w:t>
            </w:r>
          </w:p>
        </w:tc>
        <w:tc>
          <w:tcPr>
            <w:tcW w:w="709" w:type="dxa"/>
            <w:tcBorders>
              <w:top w:val="single" w:sz="4" w:space="0" w:color="auto"/>
              <w:left w:val="single" w:sz="4" w:space="0" w:color="auto"/>
              <w:bottom w:val="single" w:sz="4" w:space="0" w:color="auto"/>
              <w:right w:val="single" w:sz="4" w:space="0" w:color="auto"/>
            </w:tcBorders>
            <w:vAlign w:val="center"/>
          </w:tcPr>
          <w:p w:rsidR="005324ED" w:rsidRDefault="00F812BF">
            <w:pPr>
              <w:jc w:val="center"/>
              <w:rPr>
                <w:szCs w:val="21"/>
              </w:rPr>
            </w:pPr>
            <w:r>
              <w:rPr>
                <w:rFonts w:hint="eastAsia"/>
                <w:szCs w:val="21"/>
              </w:rPr>
              <w:t>1</w:t>
            </w:r>
          </w:p>
        </w:tc>
        <w:tc>
          <w:tcPr>
            <w:tcW w:w="709" w:type="dxa"/>
            <w:tcBorders>
              <w:top w:val="single" w:sz="4" w:space="0" w:color="auto"/>
              <w:left w:val="single" w:sz="4" w:space="0" w:color="auto"/>
              <w:bottom w:val="single" w:sz="4" w:space="0" w:color="auto"/>
              <w:right w:val="single" w:sz="4" w:space="0" w:color="auto"/>
            </w:tcBorders>
            <w:vAlign w:val="center"/>
          </w:tcPr>
          <w:p w:rsidR="005324ED" w:rsidRDefault="00F812BF">
            <w:pPr>
              <w:jc w:val="center"/>
            </w:pPr>
            <w:r>
              <w:rPr>
                <w:rFonts w:hint="eastAsia"/>
                <w:szCs w:val="21"/>
              </w:rPr>
              <w:t>1</w:t>
            </w:r>
          </w:p>
        </w:tc>
        <w:tc>
          <w:tcPr>
            <w:tcW w:w="70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324ED" w:rsidRDefault="00F812BF">
            <w:pPr>
              <w:spacing w:line="240" w:lineRule="exact"/>
              <w:jc w:val="center"/>
              <w:rPr>
                <w:sz w:val="18"/>
                <w:szCs w:val="18"/>
              </w:rPr>
            </w:pPr>
            <w:proofErr w:type="gramStart"/>
            <w:r>
              <w:rPr>
                <w:rFonts w:hint="eastAsia"/>
                <w:sz w:val="18"/>
                <w:szCs w:val="18"/>
              </w:rPr>
              <w:t>动科</w:t>
            </w:r>
            <w:proofErr w:type="gramEnd"/>
          </w:p>
        </w:tc>
        <w:tc>
          <w:tcPr>
            <w:tcW w:w="742" w:type="dxa"/>
            <w:tcBorders>
              <w:top w:val="single" w:sz="4" w:space="0" w:color="auto"/>
              <w:left w:val="single" w:sz="4" w:space="0" w:color="auto"/>
              <w:bottom w:val="single" w:sz="4" w:space="0" w:color="auto"/>
              <w:right w:val="single" w:sz="4" w:space="0" w:color="auto"/>
            </w:tcBorders>
            <w:vAlign w:val="center"/>
          </w:tcPr>
          <w:p w:rsidR="005324ED" w:rsidRDefault="00F812BF">
            <w:pPr>
              <w:spacing w:line="300" w:lineRule="exact"/>
              <w:jc w:val="center"/>
              <w:rPr>
                <w:szCs w:val="21"/>
              </w:rPr>
            </w:pPr>
            <w:r>
              <w:rPr>
                <w:rFonts w:hint="eastAsia"/>
                <w:szCs w:val="21"/>
              </w:rPr>
              <w:t>考查</w:t>
            </w:r>
          </w:p>
        </w:tc>
        <w:tc>
          <w:tcPr>
            <w:tcW w:w="859" w:type="dxa"/>
            <w:vMerge/>
            <w:tcBorders>
              <w:left w:val="single" w:sz="4" w:space="0" w:color="auto"/>
              <w:right w:val="single" w:sz="4" w:space="0" w:color="auto"/>
            </w:tcBorders>
            <w:vAlign w:val="center"/>
          </w:tcPr>
          <w:p w:rsidR="005324ED" w:rsidRDefault="005324ED">
            <w:pPr>
              <w:spacing w:line="300" w:lineRule="exact"/>
              <w:jc w:val="center"/>
              <w:rPr>
                <w:szCs w:val="21"/>
              </w:rPr>
            </w:pPr>
          </w:p>
        </w:tc>
      </w:tr>
      <w:tr w:rsidR="005324ED">
        <w:trPr>
          <w:trHeight w:val="397"/>
          <w:jc w:val="center"/>
        </w:trPr>
        <w:tc>
          <w:tcPr>
            <w:tcW w:w="568" w:type="dxa"/>
            <w:vMerge/>
            <w:tcBorders>
              <w:left w:val="single" w:sz="4" w:space="0" w:color="auto"/>
              <w:right w:val="single" w:sz="4" w:space="0" w:color="auto"/>
            </w:tcBorders>
            <w:vAlign w:val="center"/>
          </w:tcPr>
          <w:p w:rsidR="005324ED" w:rsidRDefault="005324ED">
            <w:pPr>
              <w:widowControl/>
              <w:spacing w:line="300" w:lineRule="exact"/>
              <w:ind w:firstLine="200"/>
              <w:jc w:val="center"/>
              <w:rPr>
                <w:szCs w:val="21"/>
              </w:rPr>
            </w:pPr>
          </w:p>
        </w:tc>
        <w:tc>
          <w:tcPr>
            <w:tcW w:w="525" w:type="dxa"/>
            <w:vMerge/>
            <w:tcBorders>
              <w:left w:val="single" w:sz="4" w:space="0" w:color="auto"/>
              <w:right w:val="single" w:sz="4" w:space="0" w:color="auto"/>
            </w:tcBorders>
            <w:vAlign w:val="center"/>
          </w:tcPr>
          <w:p w:rsidR="005324ED" w:rsidRDefault="005324ED">
            <w:pPr>
              <w:widowControl/>
              <w:spacing w:line="300" w:lineRule="exact"/>
              <w:ind w:firstLine="200"/>
              <w:jc w:val="center"/>
              <w:rPr>
                <w:szCs w:val="21"/>
              </w:rPr>
            </w:pPr>
          </w:p>
        </w:tc>
        <w:tc>
          <w:tcPr>
            <w:tcW w:w="854" w:type="dxa"/>
            <w:tcBorders>
              <w:top w:val="single" w:sz="4" w:space="0" w:color="auto"/>
              <w:left w:val="single" w:sz="4" w:space="0" w:color="auto"/>
              <w:bottom w:val="single" w:sz="4" w:space="0" w:color="auto"/>
              <w:right w:val="single" w:sz="4" w:space="0" w:color="auto"/>
            </w:tcBorders>
            <w:vAlign w:val="center"/>
          </w:tcPr>
          <w:p w:rsidR="005324ED" w:rsidRDefault="00F812BF">
            <w:pPr>
              <w:spacing w:line="300" w:lineRule="exact"/>
              <w:jc w:val="center"/>
              <w:rPr>
                <w:szCs w:val="21"/>
              </w:rPr>
            </w:pPr>
            <w:r>
              <w:rPr>
                <w:rFonts w:hint="eastAsia"/>
                <w:szCs w:val="21"/>
              </w:rPr>
              <w:t>X0624</w:t>
            </w:r>
          </w:p>
        </w:tc>
        <w:tc>
          <w:tcPr>
            <w:tcW w:w="3667" w:type="dxa"/>
            <w:tcBorders>
              <w:top w:val="single" w:sz="4" w:space="0" w:color="auto"/>
              <w:left w:val="single" w:sz="4" w:space="0" w:color="auto"/>
              <w:bottom w:val="single" w:sz="4" w:space="0" w:color="auto"/>
              <w:right w:val="single" w:sz="4" w:space="0" w:color="auto"/>
            </w:tcBorders>
            <w:vAlign w:val="center"/>
          </w:tcPr>
          <w:p w:rsidR="005324ED" w:rsidRDefault="00F812BF">
            <w:pPr>
              <w:jc w:val="center"/>
              <w:rPr>
                <w:rFonts w:hAnsi="宋体"/>
                <w:szCs w:val="21"/>
              </w:rPr>
            </w:pPr>
            <w:r>
              <w:rPr>
                <w:rFonts w:hint="eastAsia"/>
                <w:szCs w:val="21"/>
              </w:rPr>
              <w:t>分子寄生虫学</w:t>
            </w:r>
          </w:p>
        </w:tc>
        <w:tc>
          <w:tcPr>
            <w:tcW w:w="723" w:type="dxa"/>
            <w:tcBorders>
              <w:top w:val="single" w:sz="4" w:space="0" w:color="auto"/>
              <w:left w:val="single" w:sz="4" w:space="0" w:color="auto"/>
              <w:bottom w:val="single" w:sz="4" w:space="0" w:color="auto"/>
              <w:right w:val="single" w:sz="4" w:space="0" w:color="auto"/>
            </w:tcBorders>
            <w:vAlign w:val="center"/>
          </w:tcPr>
          <w:p w:rsidR="005324ED" w:rsidRDefault="00F812BF">
            <w:pPr>
              <w:jc w:val="center"/>
              <w:rPr>
                <w:szCs w:val="21"/>
              </w:rPr>
            </w:pPr>
            <w:r>
              <w:rPr>
                <w:rFonts w:hint="eastAsia"/>
                <w:szCs w:val="21"/>
              </w:rPr>
              <w:t>16</w:t>
            </w:r>
          </w:p>
        </w:tc>
        <w:tc>
          <w:tcPr>
            <w:tcW w:w="709" w:type="dxa"/>
            <w:tcBorders>
              <w:top w:val="single" w:sz="4" w:space="0" w:color="auto"/>
              <w:left w:val="single" w:sz="4" w:space="0" w:color="auto"/>
              <w:bottom w:val="single" w:sz="4" w:space="0" w:color="auto"/>
              <w:right w:val="single" w:sz="4" w:space="0" w:color="auto"/>
            </w:tcBorders>
            <w:vAlign w:val="center"/>
          </w:tcPr>
          <w:p w:rsidR="005324ED" w:rsidRDefault="00F812BF">
            <w:pPr>
              <w:jc w:val="center"/>
              <w:rPr>
                <w:szCs w:val="21"/>
              </w:rPr>
            </w:pPr>
            <w:r>
              <w:rPr>
                <w:rFonts w:hint="eastAsia"/>
                <w:szCs w:val="21"/>
              </w:rPr>
              <w:t>0</w:t>
            </w:r>
          </w:p>
        </w:tc>
        <w:tc>
          <w:tcPr>
            <w:tcW w:w="709" w:type="dxa"/>
            <w:tcBorders>
              <w:top w:val="single" w:sz="4" w:space="0" w:color="auto"/>
              <w:left w:val="single" w:sz="4" w:space="0" w:color="auto"/>
              <w:bottom w:val="single" w:sz="4" w:space="0" w:color="auto"/>
              <w:right w:val="single" w:sz="4" w:space="0" w:color="auto"/>
            </w:tcBorders>
            <w:vAlign w:val="center"/>
          </w:tcPr>
          <w:p w:rsidR="005324ED" w:rsidRDefault="00F812BF">
            <w:pPr>
              <w:jc w:val="center"/>
              <w:rPr>
                <w:szCs w:val="21"/>
              </w:rPr>
            </w:pPr>
            <w:r>
              <w:rPr>
                <w:rFonts w:hint="eastAsia"/>
                <w:szCs w:val="21"/>
              </w:rPr>
              <w:t>1</w:t>
            </w:r>
          </w:p>
        </w:tc>
        <w:tc>
          <w:tcPr>
            <w:tcW w:w="709" w:type="dxa"/>
            <w:tcBorders>
              <w:top w:val="single" w:sz="4" w:space="0" w:color="auto"/>
              <w:left w:val="single" w:sz="4" w:space="0" w:color="auto"/>
              <w:bottom w:val="single" w:sz="4" w:space="0" w:color="auto"/>
              <w:right w:val="single" w:sz="4" w:space="0" w:color="auto"/>
            </w:tcBorders>
            <w:vAlign w:val="center"/>
          </w:tcPr>
          <w:p w:rsidR="005324ED" w:rsidRDefault="00F812BF">
            <w:pPr>
              <w:jc w:val="center"/>
            </w:pPr>
            <w:r>
              <w:rPr>
                <w:rFonts w:hint="eastAsia"/>
                <w:szCs w:val="21"/>
              </w:rPr>
              <w:t>1</w:t>
            </w:r>
          </w:p>
        </w:tc>
        <w:tc>
          <w:tcPr>
            <w:tcW w:w="70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324ED" w:rsidRDefault="00F812BF">
            <w:pPr>
              <w:spacing w:line="240" w:lineRule="exact"/>
              <w:jc w:val="center"/>
              <w:rPr>
                <w:sz w:val="18"/>
                <w:szCs w:val="18"/>
              </w:rPr>
            </w:pPr>
            <w:proofErr w:type="gramStart"/>
            <w:r>
              <w:rPr>
                <w:rFonts w:hint="eastAsia"/>
                <w:sz w:val="18"/>
                <w:szCs w:val="18"/>
              </w:rPr>
              <w:t>动科</w:t>
            </w:r>
            <w:proofErr w:type="gramEnd"/>
          </w:p>
        </w:tc>
        <w:tc>
          <w:tcPr>
            <w:tcW w:w="742" w:type="dxa"/>
            <w:tcBorders>
              <w:top w:val="single" w:sz="4" w:space="0" w:color="auto"/>
              <w:left w:val="single" w:sz="4" w:space="0" w:color="auto"/>
              <w:bottom w:val="single" w:sz="4" w:space="0" w:color="auto"/>
              <w:right w:val="single" w:sz="4" w:space="0" w:color="auto"/>
            </w:tcBorders>
            <w:vAlign w:val="center"/>
          </w:tcPr>
          <w:p w:rsidR="005324ED" w:rsidRDefault="00F812BF">
            <w:pPr>
              <w:spacing w:line="300" w:lineRule="exact"/>
              <w:jc w:val="center"/>
              <w:rPr>
                <w:szCs w:val="21"/>
              </w:rPr>
            </w:pPr>
            <w:r>
              <w:rPr>
                <w:rFonts w:hint="eastAsia"/>
                <w:szCs w:val="21"/>
              </w:rPr>
              <w:t>考查</w:t>
            </w:r>
          </w:p>
        </w:tc>
        <w:tc>
          <w:tcPr>
            <w:tcW w:w="859" w:type="dxa"/>
            <w:vMerge/>
            <w:tcBorders>
              <w:left w:val="single" w:sz="4" w:space="0" w:color="auto"/>
              <w:right w:val="single" w:sz="4" w:space="0" w:color="auto"/>
            </w:tcBorders>
            <w:vAlign w:val="center"/>
          </w:tcPr>
          <w:p w:rsidR="005324ED" w:rsidRDefault="005324ED">
            <w:pPr>
              <w:spacing w:line="300" w:lineRule="exact"/>
              <w:jc w:val="center"/>
              <w:rPr>
                <w:szCs w:val="21"/>
              </w:rPr>
            </w:pPr>
          </w:p>
        </w:tc>
      </w:tr>
      <w:tr w:rsidR="005324ED">
        <w:trPr>
          <w:trHeight w:val="397"/>
          <w:jc w:val="center"/>
        </w:trPr>
        <w:tc>
          <w:tcPr>
            <w:tcW w:w="568" w:type="dxa"/>
            <w:vMerge/>
            <w:tcBorders>
              <w:left w:val="single" w:sz="4" w:space="0" w:color="auto"/>
              <w:right w:val="single" w:sz="4" w:space="0" w:color="auto"/>
            </w:tcBorders>
            <w:vAlign w:val="center"/>
          </w:tcPr>
          <w:p w:rsidR="005324ED" w:rsidRDefault="005324ED">
            <w:pPr>
              <w:widowControl/>
              <w:spacing w:line="300" w:lineRule="exact"/>
              <w:ind w:firstLine="200"/>
              <w:jc w:val="center"/>
              <w:rPr>
                <w:szCs w:val="21"/>
              </w:rPr>
            </w:pPr>
          </w:p>
        </w:tc>
        <w:tc>
          <w:tcPr>
            <w:tcW w:w="525" w:type="dxa"/>
            <w:vMerge/>
            <w:tcBorders>
              <w:left w:val="single" w:sz="4" w:space="0" w:color="auto"/>
              <w:right w:val="single" w:sz="4" w:space="0" w:color="auto"/>
            </w:tcBorders>
            <w:vAlign w:val="center"/>
          </w:tcPr>
          <w:p w:rsidR="005324ED" w:rsidRDefault="005324ED">
            <w:pPr>
              <w:widowControl/>
              <w:spacing w:line="300" w:lineRule="exact"/>
              <w:ind w:firstLine="200"/>
              <w:jc w:val="center"/>
              <w:rPr>
                <w:szCs w:val="21"/>
              </w:rPr>
            </w:pPr>
          </w:p>
        </w:tc>
        <w:tc>
          <w:tcPr>
            <w:tcW w:w="854" w:type="dxa"/>
            <w:tcBorders>
              <w:top w:val="single" w:sz="4" w:space="0" w:color="auto"/>
              <w:left w:val="single" w:sz="4" w:space="0" w:color="auto"/>
              <w:bottom w:val="single" w:sz="4" w:space="0" w:color="auto"/>
              <w:right w:val="single" w:sz="4" w:space="0" w:color="auto"/>
            </w:tcBorders>
            <w:vAlign w:val="center"/>
          </w:tcPr>
          <w:p w:rsidR="005324ED" w:rsidRDefault="00F812BF">
            <w:pPr>
              <w:spacing w:line="300" w:lineRule="exact"/>
              <w:jc w:val="center"/>
              <w:rPr>
                <w:szCs w:val="21"/>
              </w:rPr>
            </w:pPr>
            <w:r>
              <w:rPr>
                <w:rFonts w:hint="eastAsia"/>
                <w:szCs w:val="21"/>
              </w:rPr>
              <w:t>X0625</w:t>
            </w:r>
          </w:p>
        </w:tc>
        <w:tc>
          <w:tcPr>
            <w:tcW w:w="3667" w:type="dxa"/>
            <w:tcBorders>
              <w:top w:val="single" w:sz="4" w:space="0" w:color="auto"/>
              <w:left w:val="single" w:sz="4" w:space="0" w:color="auto"/>
              <w:bottom w:val="single" w:sz="4" w:space="0" w:color="auto"/>
              <w:right w:val="single" w:sz="4" w:space="0" w:color="auto"/>
            </w:tcBorders>
            <w:vAlign w:val="center"/>
          </w:tcPr>
          <w:p w:rsidR="005324ED" w:rsidRDefault="00F812BF">
            <w:pPr>
              <w:jc w:val="center"/>
              <w:rPr>
                <w:rFonts w:hAnsi="宋体"/>
                <w:szCs w:val="21"/>
              </w:rPr>
            </w:pPr>
            <w:r>
              <w:rPr>
                <w:rFonts w:hAnsi="宋体" w:hint="eastAsia"/>
                <w:szCs w:val="21"/>
              </w:rPr>
              <w:t>动物生态学</w:t>
            </w:r>
          </w:p>
        </w:tc>
        <w:tc>
          <w:tcPr>
            <w:tcW w:w="723" w:type="dxa"/>
            <w:tcBorders>
              <w:top w:val="single" w:sz="4" w:space="0" w:color="auto"/>
              <w:left w:val="single" w:sz="4" w:space="0" w:color="auto"/>
              <w:bottom w:val="single" w:sz="4" w:space="0" w:color="auto"/>
              <w:right w:val="single" w:sz="4" w:space="0" w:color="auto"/>
            </w:tcBorders>
            <w:vAlign w:val="center"/>
          </w:tcPr>
          <w:p w:rsidR="005324ED" w:rsidRDefault="00F812BF">
            <w:pPr>
              <w:jc w:val="center"/>
              <w:rPr>
                <w:szCs w:val="21"/>
              </w:rPr>
            </w:pPr>
            <w:r>
              <w:rPr>
                <w:rFonts w:hint="eastAsia"/>
                <w:szCs w:val="21"/>
              </w:rPr>
              <w:t>16</w:t>
            </w:r>
          </w:p>
        </w:tc>
        <w:tc>
          <w:tcPr>
            <w:tcW w:w="709" w:type="dxa"/>
            <w:tcBorders>
              <w:top w:val="single" w:sz="4" w:space="0" w:color="auto"/>
              <w:left w:val="single" w:sz="4" w:space="0" w:color="auto"/>
              <w:bottom w:val="single" w:sz="4" w:space="0" w:color="auto"/>
              <w:right w:val="single" w:sz="4" w:space="0" w:color="auto"/>
            </w:tcBorders>
            <w:vAlign w:val="center"/>
          </w:tcPr>
          <w:p w:rsidR="005324ED" w:rsidRDefault="00F812BF">
            <w:pPr>
              <w:jc w:val="center"/>
              <w:rPr>
                <w:szCs w:val="21"/>
              </w:rPr>
            </w:pPr>
            <w:r>
              <w:rPr>
                <w:rFonts w:hint="eastAsia"/>
                <w:szCs w:val="21"/>
              </w:rPr>
              <w:t>0</w:t>
            </w:r>
          </w:p>
        </w:tc>
        <w:tc>
          <w:tcPr>
            <w:tcW w:w="709" w:type="dxa"/>
            <w:tcBorders>
              <w:top w:val="single" w:sz="4" w:space="0" w:color="auto"/>
              <w:left w:val="single" w:sz="4" w:space="0" w:color="auto"/>
              <w:bottom w:val="single" w:sz="4" w:space="0" w:color="auto"/>
              <w:right w:val="single" w:sz="4" w:space="0" w:color="auto"/>
            </w:tcBorders>
            <w:vAlign w:val="center"/>
          </w:tcPr>
          <w:p w:rsidR="005324ED" w:rsidRDefault="00F812BF">
            <w:pPr>
              <w:jc w:val="center"/>
              <w:rPr>
                <w:szCs w:val="21"/>
              </w:rPr>
            </w:pPr>
            <w:r>
              <w:rPr>
                <w:rFonts w:hint="eastAsia"/>
                <w:szCs w:val="21"/>
              </w:rPr>
              <w:t>1</w:t>
            </w:r>
          </w:p>
        </w:tc>
        <w:tc>
          <w:tcPr>
            <w:tcW w:w="709" w:type="dxa"/>
            <w:tcBorders>
              <w:top w:val="single" w:sz="4" w:space="0" w:color="auto"/>
              <w:left w:val="single" w:sz="4" w:space="0" w:color="auto"/>
              <w:bottom w:val="single" w:sz="4" w:space="0" w:color="auto"/>
              <w:right w:val="single" w:sz="4" w:space="0" w:color="auto"/>
            </w:tcBorders>
            <w:vAlign w:val="center"/>
          </w:tcPr>
          <w:p w:rsidR="005324ED" w:rsidRDefault="00F812BF">
            <w:pPr>
              <w:jc w:val="center"/>
            </w:pPr>
            <w:r>
              <w:rPr>
                <w:rFonts w:hint="eastAsia"/>
                <w:szCs w:val="21"/>
              </w:rPr>
              <w:t>1</w:t>
            </w:r>
          </w:p>
        </w:tc>
        <w:tc>
          <w:tcPr>
            <w:tcW w:w="70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324ED" w:rsidRDefault="00F812BF">
            <w:pPr>
              <w:spacing w:line="240" w:lineRule="exact"/>
              <w:jc w:val="center"/>
              <w:rPr>
                <w:sz w:val="18"/>
                <w:szCs w:val="18"/>
              </w:rPr>
            </w:pPr>
            <w:proofErr w:type="gramStart"/>
            <w:r>
              <w:rPr>
                <w:rFonts w:hint="eastAsia"/>
                <w:sz w:val="18"/>
                <w:szCs w:val="18"/>
              </w:rPr>
              <w:t>动科</w:t>
            </w:r>
            <w:proofErr w:type="gramEnd"/>
          </w:p>
        </w:tc>
        <w:tc>
          <w:tcPr>
            <w:tcW w:w="742" w:type="dxa"/>
            <w:tcBorders>
              <w:top w:val="single" w:sz="4" w:space="0" w:color="auto"/>
              <w:left w:val="single" w:sz="4" w:space="0" w:color="auto"/>
              <w:bottom w:val="single" w:sz="4" w:space="0" w:color="auto"/>
              <w:right w:val="single" w:sz="4" w:space="0" w:color="auto"/>
            </w:tcBorders>
            <w:vAlign w:val="center"/>
          </w:tcPr>
          <w:p w:rsidR="005324ED" w:rsidRDefault="00F812BF">
            <w:pPr>
              <w:spacing w:line="300" w:lineRule="exact"/>
              <w:jc w:val="center"/>
              <w:rPr>
                <w:szCs w:val="21"/>
              </w:rPr>
            </w:pPr>
            <w:r>
              <w:rPr>
                <w:rFonts w:hint="eastAsia"/>
                <w:szCs w:val="21"/>
              </w:rPr>
              <w:t>考查</w:t>
            </w:r>
          </w:p>
        </w:tc>
        <w:tc>
          <w:tcPr>
            <w:tcW w:w="859" w:type="dxa"/>
            <w:vMerge/>
            <w:tcBorders>
              <w:left w:val="single" w:sz="4" w:space="0" w:color="auto"/>
              <w:right w:val="single" w:sz="4" w:space="0" w:color="auto"/>
            </w:tcBorders>
            <w:vAlign w:val="center"/>
          </w:tcPr>
          <w:p w:rsidR="005324ED" w:rsidRDefault="005324ED">
            <w:pPr>
              <w:spacing w:line="300" w:lineRule="exact"/>
              <w:jc w:val="center"/>
              <w:rPr>
                <w:szCs w:val="21"/>
              </w:rPr>
            </w:pPr>
          </w:p>
        </w:tc>
      </w:tr>
      <w:tr w:rsidR="005324ED">
        <w:trPr>
          <w:trHeight w:val="397"/>
          <w:jc w:val="center"/>
        </w:trPr>
        <w:tc>
          <w:tcPr>
            <w:tcW w:w="568" w:type="dxa"/>
            <w:vMerge/>
            <w:tcBorders>
              <w:left w:val="single" w:sz="4" w:space="0" w:color="auto"/>
              <w:right w:val="single" w:sz="4" w:space="0" w:color="auto"/>
            </w:tcBorders>
            <w:vAlign w:val="center"/>
          </w:tcPr>
          <w:p w:rsidR="005324ED" w:rsidRDefault="005324ED">
            <w:pPr>
              <w:widowControl/>
              <w:spacing w:line="300" w:lineRule="exact"/>
              <w:ind w:firstLine="200"/>
              <w:jc w:val="center"/>
              <w:rPr>
                <w:szCs w:val="21"/>
              </w:rPr>
            </w:pPr>
          </w:p>
        </w:tc>
        <w:tc>
          <w:tcPr>
            <w:tcW w:w="525" w:type="dxa"/>
            <w:vMerge/>
            <w:tcBorders>
              <w:left w:val="single" w:sz="4" w:space="0" w:color="auto"/>
              <w:right w:val="single" w:sz="4" w:space="0" w:color="auto"/>
            </w:tcBorders>
            <w:vAlign w:val="center"/>
          </w:tcPr>
          <w:p w:rsidR="005324ED" w:rsidRDefault="005324ED">
            <w:pPr>
              <w:widowControl/>
              <w:spacing w:line="300" w:lineRule="exact"/>
              <w:ind w:firstLine="200"/>
              <w:jc w:val="center"/>
              <w:rPr>
                <w:szCs w:val="21"/>
              </w:rPr>
            </w:pPr>
          </w:p>
        </w:tc>
        <w:tc>
          <w:tcPr>
            <w:tcW w:w="854" w:type="dxa"/>
            <w:tcBorders>
              <w:top w:val="single" w:sz="4" w:space="0" w:color="auto"/>
              <w:left w:val="single" w:sz="4" w:space="0" w:color="auto"/>
              <w:bottom w:val="single" w:sz="4" w:space="0" w:color="auto"/>
              <w:right w:val="single" w:sz="4" w:space="0" w:color="auto"/>
            </w:tcBorders>
            <w:vAlign w:val="center"/>
          </w:tcPr>
          <w:p w:rsidR="005324ED" w:rsidRDefault="00F812BF">
            <w:pPr>
              <w:spacing w:line="300" w:lineRule="exact"/>
              <w:jc w:val="center"/>
              <w:rPr>
                <w:szCs w:val="21"/>
              </w:rPr>
            </w:pPr>
            <w:r>
              <w:rPr>
                <w:rFonts w:hint="eastAsia"/>
                <w:szCs w:val="21"/>
              </w:rPr>
              <w:t>X0626</w:t>
            </w:r>
          </w:p>
        </w:tc>
        <w:tc>
          <w:tcPr>
            <w:tcW w:w="3667" w:type="dxa"/>
            <w:tcBorders>
              <w:top w:val="single" w:sz="4" w:space="0" w:color="auto"/>
              <w:left w:val="single" w:sz="4" w:space="0" w:color="auto"/>
              <w:bottom w:val="single" w:sz="4" w:space="0" w:color="auto"/>
              <w:right w:val="single" w:sz="4" w:space="0" w:color="auto"/>
            </w:tcBorders>
            <w:vAlign w:val="center"/>
          </w:tcPr>
          <w:p w:rsidR="005324ED" w:rsidRDefault="00F812BF">
            <w:pPr>
              <w:spacing w:line="240" w:lineRule="exact"/>
              <w:jc w:val="center"/>
              <w:rPr>
                <w:szCs w:val="21"/>
              </w:rPr>
            </w:pPr>
            <w:r>
              <w:rPr>
                <w:rStyle w:val="apple-style-span"/>
                <w:rFonts w:cs="Arial" w:hint="eastAsia"/>
                <w:szCs w:val="21"/>
                <w:shd w:val="clear" w:color="auto" w:fill="FFFFFF"/>
              </w:rPr>
              <w:t>动物分子营养学</w:t>
            </w:r>
          </w:p>
        </w:tc>
        <w:tc>
          <w:tcPr>
            <w:tcW w:w="723" w:type="dxa"/>
            <w:tcBorders>
              <w:top w:val="single" w:sz="4" w:space="0" w:color="auto"/>
              <w:left w:val="single" w:sz="4" w:space="0" w:color="auto"/>
              <w:bottom w:val="single" w:sz="4" w:space="0" w:color="auto"/>
              <w:right w:val="single" w:sz="4" w:space="0" w:color="auto"/>
            </w:tcBorders>
            <w:vAlign w:val="center"/>
          </w:tcPr>
          <w:p w:rsidR="005324ED" w:rsidRDefault="00F812BF">
            <w:pPr>
              <w:jc w:val="center"/>
              <w:rPr>
                <w:szCs w:val="21"/>
              </w:rPr>
            </w:pPr>
            <w:r>
              <w:rPr>
                <w:rFonts w:hint="eastAsia"/>
                <w:szCs w:val="21"/>
              </w:rPr>
              <w:t>16</w:t>
            </w:r>
          </w:p>
        </w:tc>
        <w:tc>
          <w:tcPr>
            <w:tcW w:w="709" w:type="dxa"/>
            <w:tcBorders>
              <w:top w:val="single" w:sz="4" w:space="0" w:color="auto"/>
              <w:left w:val="single" w:sz="4" w:space="0" w:color="auto"/>
              <w:bottom w:val="single" w:sz="4" w:space="0" w:color="auto"/>
              <w:right w:val="single" w:sz="4" w:space="0" w:color="auto"/>
            </w:tcBorders>
            <w:vAlign w:val="center"/>
          </w:tcPr>
          <w:p w:rsidR="005324ED" w:rsidRDefault="00F812BF">
            <w:pPr>
              <w:jc w:val="center"/>
              <w:rPr>
                <w:szCs w:val="21"/>
              </w:rPr>
            </w:pPr>
            <w:r>
              <w:rPr>
                <w:rFonts w:hint="eastAsia"/>
                <w:szCs w:val="21"/>
              </w:rPr>
              <w:t>0</w:t>
            </w:r>
          </w:p>
        </w:tc>
        <w:tc>
          <w:tcPr>
            <w:tcW w:w="709" w:type="dxa"/>
            <w:tcBorders>
              <w:top w:val="single" w:sz="4" w:space="0" w:color="auto"/>
              <w:left w:val="single" w:sz="4" w:space="0" w:color="auto"/>
              <w:bottom w:val="single" w:sz="4" w:space="0" w:color="auto"/>
              <w:right w:val="single" w:sz="4" w:space="0" w:color="auto"/>
            </w:tcBorders>
            <w:vAlign w:val="center"/>
          </w:tcPr>
          <w:p w:rsidR="005324ED" w:rsidRDefault="00F812BF">
            <w:pPr>
              <w:jc w:val="center"/>
              <w:rPr>
                <w:szCs w:val="21"/>
              </w:rPr>
            </w:pPr>
            <w:r>
              <w:rPr>
                <w:rFonts w:hint="eastAsia"/>
                <w:szCs w:val="21"/>
              </w:rPr>
              <w:t>1</w:t>
            </w:r>
          </w:p>
        </w:tc>
        <w:tc>
          <w:tcPr>
            <w:tcW w:w="709" w:type="dxa"/>
            <w:tcBorders>
              <w:top w:val="single" w:sz="4" w:space="0" w:color="auto"/>
              <w:left w:val="single" w:sz="4" w:space="0" w:color="auto"/>
              <w:bottom w:val="single" w:sz="4" w:space="0" w:color="auto"/>
              <w:right w:val="single" w:sz="4" w:space="0" w:color="auto"/>
            </w:tcBorders>
            <w:vAlign w:val="center"/>
          </w:tcPr>
          <w:p w:rsidR="005324ED" w:rsidRDefault="00F812BF">
            <w:pPr>
              <w:jc w:val="center"/>
            </w:pPr>
            <w:r>
              <w:rPr>
                <w:rFonts w:hint="eastAsia"/>
                <w:szCs w:val="21"/>
              </w:rPr>
              <w:t>1</w:t>
            </w:r>
          </w:p>
        </w:tc>
        <w:tc>
          <w:tcPr>
            <w:tcW w:w="70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324ED" w:rsidRDefault="00F812BF">
            <w:pPr>
              <w:spacing w:line="240" w:lineRule="exact"/>
              <w:jc w:val="center"/>
              <w:rPr>
                <w:sz w:val="18"/>
                <w:szCs w:val="18"/>
              </w:rPr>
            </w:pPr>
            <w:proofErr w:type="gramStart"/>
            <w:r>
              <w:rPr>
                <w:rFonts w:hint="eastAsia"/>
                <w:sz w:val="18"/>
                <w:szCs w:val="18"/>
              </w:rPr>
              <w:t>动科</w:t>
            </w:r>
            <w:proofErr w:type="gramEnd"/>
          </w:p>
        </w:tc>
        <w:tc>
          <w:tcPr>
            <w:tcW w:w="742" w:type="dxa"/>
            <w:tcBorders>
              <w:top w:val="single" w:sz="4" w:space="0" w:color="auto"/>
              <w:left w:val="single" w:sz="4" w:space="0" w:color="auto"/>
              <w:bottom w:val="single" w:sz="4" w:space="0" w:color="auto"/>
              <w:right w:val="single" w:sz="4" w:space="0" w:color="auto"/>
            </w:tcBorders>
            <w:vAlign w:val="center"/>
          </w:tcPr>
          <w:p w:rsidR="005324ED" w:rsidRDefault="00F812BF">
            <w:pPr>
              <w:spacing w:line="300" w:lineRule="exact"/>
              <w:jc w:val="center"/>
              <w:rPr>
                <w:szCs w:val="21"/>
              </w:rPr>
            </w:pPr>
            <w:r>
              <w:rPr>
                <w:rFonts w:hint="eastAsia"/>
                <w:szCs w:val="21"/>
              </w:rPr>
              <w:t>考查</w:t>
            </w:r>
          </w:p>
        </w:tc>
        <w:tc>
          <w:tcPr>
            <w:tcW w:w="859" w:type="dxa"/>
            <w:vMerge/>
            <w:tcBorders>
              <w:left w:val="single" w:sz="4" w:space="0" w:color="auto"/>
              <w:right w:val="single" w:sz="4" w:space="0" w:color="auto"/>
            </w:tcBorders>
            <w:vAlign w:val="center"/>
          </w:tcPr>
          <w:p w:rsidR="005324ED" w:rsidRDefault="005324ED">
            <w:pPr>
              <w:spacing w:line="300" w:lineRule="exact"/>
              <w:jc w:val="center"/>
              <w:rPr>
                <w:szCs w:val="21"/>
              </w:rPr>
            </w:pPr>
          </w:p>
        </w:tc>
      </w:tr>
      <w:tr w:rsidR="005324ED">
        <w:trPr>
          <w:trHeight w:val="397"/>
          <w:jc w:val="center"/>
        </w:trPr>
        <w:tc>
          <w:tcPr>
            <w:tcW w:w="568" w:type="dxa"/>
            <w:vMerge/>
            <w:tcBorders>
              <w:left w:val="single" w:sz="4" w:space="0" w:color="auto"/>
              <w:right w:val="single" w:sz="4" w:space="0" w:color="auto"/>
            </w:tcBorders>
            <w:vAlign w:val="center"/>
          </w:tcPr>
          <w:p w:rsidR="005324ED" w:rsidRDefault="005324ED">
            <w:pPr>
              <w:widowControl/>
              <w:spacing w:line="300" w:lineRule="exact"/>
              <w:ind w:firstLine="200"/>
              <w:jc w:val="center"/>
              <w:rPr>
                <w:szCs w:val="21"/>
              </w:rPr>
            </w:pPr>
          </w:p>
        </w:tc>
        <w:tc>
          <w:tcPr>
            <w:tcW w:w="525" w:type="dxa"/>
            <w:vMerge/>
            <w:tcBorders>
              <w:left w:val="single" w:sz="4" w:space="0" w:color="auto"/>
              <w:right w:val="single" w:sz="4" w:space="0" w:color="auto"/>
            </w:tcBorders>
            <w:vAlign w:val="center"/>
          </w:tcPr>
          <w:p w:rsidR="005324ED" w:rsidRDefault="005324ED">
            <w:pPr>
              <w:widowControl/>
              <w:spacing w:line="300" w:lineRule="exact"/>
              <w:ind w:firstLine="200"/>
              <w:jc w:val="center"/>
              <w:rPr>
                <w:szCs w:val="21"/>
              </w:rPr>
            </w:pPr>
          </w:p>
        </w:tc>
        <w:tc>
          <w:tcPr>
            <w:tcW w:w="854" w:type="dxa"/>
            <w:tcBorders>
              <w:top w:val="single" w:sz="4" w:space="0" w:color="auto"/>
              <w:left w:val="single" w:sz="4" w:space="0" w:color="auto"/>
              <w:bottom w:val="single" w:sz="4" w:space="0" w:color="auto"/>
              <w:right w:val="single" w:sz="4" w:space="0" w:color="auto"/>
            </w:tcBorders>
            <w:vAlign w:val="center"/>
          </w:tcPr>
          <w:p w:rsidR="005324ED" w:rsidRDefault="00F812BF">
            <w:pPr>
              <w:spacing w:line="300" w:lineRule="exact"/>
              <w:jc w:val="center"/>
              <w:rPr>
                <w:szCs w:val="21"/>
              </w:rPr>
            </w:pPr>
            <w:r>
              <w:rPr>
                <w:rFonts w:hint="eastAsia"/>
                <w:szCs w:val="21"/>
              </w:rPr>
              <w:t>X0627</w:t>
            </w:r>
          </w:p>
        </w:tc>
        <w:tc>
          <w:tcPr>
            <w:tcW w:w="3667" w:type="dxa"/>
            <w:tcBorders>
              <w:top w:val="single" w:sz="4" w:space="0" w:color="auto"/>
              <w:left w:val="single" w:sz="4" w:space="0" w:color="auto"/>
              <w:bottom w:val="single" w:sz="4" w:space="0" w:color="auto"/>
              <w:right w:val="single" w:sz="4" w:space="0" w:color="auto"/>
            </w:tcBorders>
            <w:vAlign w:val="center"/>
          </w:tcPr>
          <w:p w:rsidR="005324ED" w:rsidRDefault="00F812BF">
            <w:pPr>
              <w:spacing w:line="240" w:lineRule="exact"/>
              <w:jc w:val="center"/>
              <w:rPr>
                <w:szCs w:val="21"/>
              </w:rPr>
            </w:pPr>
            <w:r>
              <w:rPr>
                <w:rFonts w:hAnsi="宋体" w:cs="Arial" w:hint="eastAsia"/>
                <w:kern w:val="36"/>
                <w:szCs w:val="21"/>
                <w:shd w:val="clear" w:color="auto" w:fill="FFFFFF"/>
              </w:rPr>
              <w:t>动物细胞培养技术</w:t>
            </w:r>
          </w:p>
        </w:tc>
        <w:tc>
          <w:tcPr>
            <w:tcW w:w="723" w:type="dxa"/>
            <w:tcBorders>
              <w:top w:val="single" w:sz="4" w:space="0" w:color="auto"/>
              <w:left w:val="single" w:sz="4" w:space="0" w:color="auto"/>
              <w:bottom w:val="single" w:sz="4" w:space="0" w:color="auto"/>
              <w:right w:val="single" w:sz="4" w:space="0" w:color="auto"/>
            </w:tcBorders>
            <w:vAlign w:val="center"/>
          </w:tcPr>
          <w:p w:rsidR="005324ED" w:rsidRDefault="00F812BF">
            <w:pPr>
              <w:jc w:val="center"/>
              <w:rPr>
                <w:szCs w:val="21"/>
              </w:rPr>
            </w:pPr>
            <w:r>
              <w:rPr>
                <w:rFonts w:hint="eastAsia"/>
                <w:szCs w:val="21"/>
              </w:rPr>
              <w:t>16</w:t>
            </w:r>
          </w:p>
        </w:tc>
        <w:tc>
          <w:tcPr>
            <w:tcW w:w="709" w:type="dxa"/>
            <w:tcBorders>
              <w:top w:val="single" w:sz="4" w:space="0" w:color="auto"/>
              <w:left w:val="single" w:sz="4" w:space="0" w:color="auto"/>
              <w:bottom w:val="single" w:sz="4" w:space="0" w:color="auto"/>
              <w:right w:val="single" w:sz="4" w:space="0" w:color="auto"/>
            </w:tcBorders>
            <w:vAlign w:val="center"/>
          </w:tcPr>
          <w:p w:rsidR="005324ED" w:rsidRDefault="00F812BF">
            <w:pPr>
              <w:jc w:val="center"/>
              <w:rPr>
                <w:szCs w:val="21"/>
              </w:rPr>
            </w:pPr>
            <w:r>
              <w:rPr>
                <w:rFonts w:hint="eastAsia"/>
                <w:szCs w:val="21"/>
              </w:rPr>
              <w:t>0</w:t>
            </w:r>
          </w:p>
        </w:tc>
        <w:tc>
          <w:tcPr>
            <w:tcW w:w="709" w:type="dxa"/>
            <w:tcBorders>
              <w:top w:val="single" w:sz="4" w:space="0" w:color="auto"/>
              <w:left w:val="single" w:sz="4" w:space="0" w:color="auto"/>
              <w:bottom w:val="single" w:sz="4" w:space="0" w:color="auto"/>
              <w:right w:val="single" w:sz="4" w:space="0" w:color="auto"/>
            </w:tcBorders>
            <w:vAlign w:val="center"/>
          </w:tcPr>
          <w:p w:rsidR="005324ED" w:rsidRDefault="00F812BF">
            <w:pPr>
              <w:jc w:val="center"/>
              <w:rPr>
                <w:szCs w:val="21"/>
              </w:rPr>
            </w:pPr>
            <w:r>
              <w:rPr>
                <w:rFonts w:hint="eastAsia"/>
                <w:szCs w:val="21"/>
              </w:rPr>
              <w:t>1</w:t>
            </w:r>
          </w:p>
        </w:tc>
        <w:tc>
          <w:tcPr>
            <w:tcW w:w="709" w:type="dxa"/>
            <w:tcBorders>
              <w:top w:val="single" w:sz="4" w:space="0" w:color="auto"/>
              <w:left w:val="single" w:sz="4" w:space="0" w:color="auto"/>
              <w:bottom w:val="single" w:sz="4" w:space="0" w:color="auto"/>
              <w:right w:val="single" w:sz="4" w:space="0" w:color="auto"/>
            </w:tcBorders>
            <w:vAlign w:val="center"/>
          </w:tcPr>
          <w:p w:rsidR="005324ED" w:rsidRDefault="00F812BF">
            <w:pPr>
              <w:jc w:val="center"/>
            </w:pPr>
            <w:r>
              <w:rPr>
                <w:rFonts w:hint="eastAsia"/>
                <w:szCs w:val="21"/>
              </w:rPr>
              <w:t>1</w:t>
            </w:r>
          </w:p>
        </w:tc>
        <w:tc>
          <w:tcPr>
            <w:tcW w:w="70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324ED" w:rsidRDefault="00F812BF">
            <w:pPr>
              <w:spacing w:line="240" w:lineRule="exact"/>
              <w:jc w:val="center"/>
              <w:rPr>
                <w:sz w:val="18"/>
                <w:szCs w:val="18"/>
              </w:rPr>
            </w:pPr>
            <w:proofErr w:type="gramStart"/>
            <w:r>
              <w:rPr>
                <w:rFonts w:hint="eastAsia"/>
                <w:sz w:val="18"/>
                <w:szCs w:val="18"/>
              </w:rPr>
              <w:t>动科</w:t>
            </w:r>
            <w:proofErr w:type="gramEnd"/>
          </w:p>
        </w:tc>
        <w:tc>
          <w:tcPr>
            <w:tcW w:w="742" w:type="dxa"/>
            <w:tcBorders>
              <w:top w:val="single" w:sz="4" w:space="0" w:color="auto"/>
              <w:left w:val="single" w:sz="4" w:space="0" w:color="auto"/>
              <w:bottom w:val="single" w:sz="4" w:space="0" w:color="auto"/>
              <w:right w:val="single" w:sz="4" w:space="0" w:color="auto"/>
            </w:tcBorders>
            <w:vAlign w:val="center"/>
          </w:tcPr>
          <w:p w:rsidR="005324ED" w:rsidRDefault="00F812BF">
            <w:pPr>
              <w:spacing w:line="300" w:lineRule="exact"/>
              <w:jc w:val="center"/>
              <w:rPr>
                <w:szCs w:val="21"/>
              </w:rPr>
            </w:pPr>
            <w:r>
              <w:rPr>
                <w:rFonts w:hint="eastAsia"/>
                <w:szCs w:val="21"/>
              </w:rPr>
              <w:t>考查</w:t>
            </w:r>
          </w:p>
        </w:tc>
        <w:tc>
          <w:tcPr>
            <w:tcW w:w="859" w:type="dxa"/>
            <w:vMerge/>
            <w:tcBorders>
              <w:left w:val="single" w:sz="4" w:space="0" w:color="auto"/>
              <w:right w:val="single" w:sz="4" w:space="0" w:color="auto"/>
            </w:tcBorders>
            <w:vAlign w:val="center"/>
          </w:tcPr>
          <w:p w:rsidR="005324ED" w:rsidRDefault="005324ED">
            <w:pPr>
              <w:spacing w:line="300" w:lineRule="exact"/>
              <w:jc w:val="center"/>
              <w:rPr>
                <w:szCs w:val="21"/>
              </w:rPr>
            </w:pPr>
          </w:p>
        </w:tc>
      </w:tr>
      <w:tr w:rsidR="005324ED">
        <w:trPr>
          <w:trHeight w:val="397"/>
          <w:jc w:val="center"/>
        </w:trPr>
        <w:tc>
          <w:tcPr>
            <w:tcW w:w="568" w:type="dxa"/>
            <w:vMerge/>
            <w:tcBorders>
              <w:left w:val="single" w:sz="4" w:space="0" w:color="auto"/>
              <w:right w:val="single" w:sz="4" w:space="0" w:color="auto"/>
            </w:tcBorders>
            <w:vAlign w:val="center"/>
          </w:tcPr>
          <w:p w:rsidR="005324ED" w:rsidRDefault="005324ED">
            <w:pPr>
              <w:widowControl/>
              <w:spacing w:line="300" w:lineRule="exact"/>
              <w:ind w:firstLine="200"/>
              <w:jc w:val="center"/>
              <w:rPr>
                <w:szCs w:val="21"/>
              </w:rPr>
            </w:pPr>
          </w:p>
        </w:tc>
        <w:tc>
          <w:tcPr>
            <w:tcW w:w="525" w:type="dxa"/>
            <w:vMerge/>
            <w:tcBorders>
              <w:left w:val="single" w:sz="4" w:space="0" w:color="auto"/>
              <w:right w:val="single" w:sz="4" w:space="0" w:color="auto"/>
            </w:tcBorders>
            <w:vAlign w:val="center"/>
          </w:tcPr>
          <w:p w:rsidR="005324ED" w:rsidRDefault="005324ED">
            <w:pPr>
              <w:widowControl/>
              <w:spacing w:line="300" w:lineRule="exact"/>
              <w:ind w:firstLine="200"/>
              <w:jc w:val="center"/>
              <w:rPr>
                <w:szCs w:val="21"/>
              </w:rPr>
            </w:pPr>
          </w:p>
        </w:tc>
        <w:tc>
          <w:tcPr>
            <w:tcW w:w="854" w:type="dxa"/>
            <w:tcBorders>
              <w:top w:val="single" w:sz="4" w:space="0" w:color="auto"/>
              <w:left w:val="single" w:sz="4" w:space="0" w:color="auto"/>
              <w:bottom w:val="single" w:sz="4" w:space="0" w:color="auto"/>
              <w:right w:val="single" w:sz="4" w:space="0" w:color="auto"/>
            </w:tcBorders>
            <w:vAlign w:val="center"/>
          </w:tcPr>
          <w:p w:rsidR="005324ED" w:rsidRDefault="00F812BF">
            <w:pPr>
              <w:spacing w:line="300" w:lineRule="exact"/>
              <w:jc w:val="center"/>
              <w:rPr>
                <w:szCs w:val="21"/>
              </w:rPr>
            </w:pPr>
            <w:r>
              <w:rPr>
                <w:rFonts w:hint="eastAsia"/>
                <w:szCs w:val="21"/>
              </w:rPr>
              <w:t>X0628</w:t>
            </w:r>
          </w:p>
        </w:tc>
        <w:tc>
          <w:tcPr>
            <w:tcW w:w="3667" w:type="dxa"/>
            <w:tcBorders>
              <w:top w:val="single" w:sz="4" w:space="0" w:color="auto"/>
              <w:left w:val="single" w:sz="4" w:space="0" w:color="auto"/>
              <w:bottom w:val="single" w:sz="4" w:space="0" w:color="auto"/>
              <w:right w:val="single" w:sz="4" w:space="0" w:color="auto"/>
            </w:tcBorders>
            <w:vAlign w:val="center"/>
          </w:tcPr>
          <w:p w:rsidR="005324ED" w:rsidRDefault="00F812BF">
            <w:pPr>
              <w:spacing w:line="240" w:lineRule="exact"/>
              <w:jc w:val="center"/>
              <w:rPr>
                <w:szCs w:val="21"/>
              </w:rPr>
            </w:pPr>
            <w:r>
              <w:rPr>
                <w:rFonts w:hAnsi="宋体" w:cs="Arial" w:hint="eastAsia"/>
                <w:kern w:val="36"/>
                <w:szCs w:val="21"/>
                <w:shd w:val="clear" w:color="auto" w:fill="FFFFFF"/>
              </w:rPr>
              <w:t>昆虫生理学</w:t>
            </w:r>
          </w:p>
        </w:tc>
        <w:tc>
          <w:tcPr>
            <w:tcW w:w="723" w:type="dxa"/>
            <w:tcBorders>
              <w:top w:val="single" w:sz="4" w:space="0" w:color="auto"/>
              <w:left w:val="single" w:sz="4" w:space="0" w:color="auto"/>
              <w:bottom w:val="single" w:sz="4" w:space="0" w:color="auto"/>
              <w:right w:val="single" w:sz="4" w:space="0" w:color="auto"/>
            </w:tcBorders>
            <w:vAlign w:val="center"/>
          </w:tcPr>
          <w:p w:rsidR="005324ED" w:rsidRDefault="00F812BF">
            <w:pPr>
              <w:jc w:val="center"/>
              <w:rPr>
                <w:szCs w:val="21"/>
              </w:rPr>
            </w:pPr>
            <w:r>
              <w:rPr>
                <w:rFonts w:hint="eastAsia"/>
                <w:szCs w:val="21"/>
              </w:rPr>
              <w:t>16</w:t>
            </w:r>
          </w:p>
        </w:tc>
        <w:tc>
          <w:tcPr>
            <w:tcW w:w="709" w:type="dxa"/>
            <w:tcBorders>
              <w:top w:val="single" w:sz="4" w:space="0" w:color="auto"/>
              <w:left w:val="single" w:sz="4" w:space="0" w:color="auto"/>
              <w:bottom w:val="single" w:sz="4" w:space="0" w:color="auto"/>
              <w:right w:val="single" w:sz="4" w:space="0" w:color="auto"/>
            </w:tcBorders>
            <w:vAlign w:val="center"/>
          </w:tcPr>
          <w:p w:rsidR="005324ED" w:rsidRDefault="00F812BF">
            <w:pPr>
              <w:jc w:val="center"/>
              <w:rPr>
                <w:szCs w:val="21"/>
              </w:rPr>
            </w:pPr>
            <w:r>
              <w:rPr>
                <w:rFonts w:hint="eastAsia"/>
                <w:szCs w:val="21"/>
              </w:rPr>
              <w:t>0</w:t>
            </w:r>
          </w:p>
        </w:tc>
        <w:tc>
          <w:tcPr>
            <w:tcW w:w="709" w:type="dxa"/>
            <w:tcBorders>
              <w:top w:val="single" w:sz="4" w:space="0" w:color="auto"/>
              <w:left w:val="single" w:sz="4" w:space="0" w:color="auto"/>
              <w:bottom w:val="single" w:sz="4" w:space="0" w:color="auto"/>
              <w:right w:val="single" w:sz="4" w:space="0" w:color="auto"/>
            </w:tcBorders>
            <w:vAlign w:val="center"/>
          </w:tcPr>
          <w:p w:rsidR="005324ED" w:rsidRDefault="00F812BF">
            <w:pPr>
              <w:jc w:val="center"/>
              <w:rPr>
                <w:szCs w:val="21"/>
              </w:rPr>
            </w:pPr>
            <w:r>
              <w:rPr>
                <w:rFonts w:hint="eastAsia"/>
                <w:szCs w:val="21"/>
              </w:rPr>
              <w:t>1</w:t>
            </w:r>
          </w:p>
        </w:tc>
        <w:tc>
          <w:tcPr>
            <w:tcW w:w="709" w:type="dxa"/>
            <w:tcBorders>
              <w:top w:val="single" w:sz="4" w:space="0" w:color="auto"/>
              <w:left w:val="single" w:sz="4" w:space="0" w:color="auto"/>
              <w:bottom w:val="single" w:sz="4" w:space="0" w:color="auto"/>
              <w:right w:val="single" w:sz="4" w:space="0" w:color="auto"/>
            </w:tcBorders>
            <w:vAlign w:val="center"/>
          </w:tcPr>
          <w:p w:rsidR="005324ED" w:rsidRDefault="00F812BF">
            <w:pPr>
              <w:jc w:val="center"/>
            </w:pPr>
            <w:r>
              <w:rPr>
                <w:szCs w:val="21"/>
              </w:rPr>
              <w:t>1</w:t>
            </w:r>
          </w:p>
        </w:tc>
        <w:tc>
          <w:tcPr>
            <w:tcW w:w="70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324ED" w:rsidRDefault="00F812BF">
            <w:pPr>
              <w:spacing w:line="240" w:lineRule="exact"/>
              <w:jc w:val="center"/>
              <w:rPr>
                <w:sz w:val="18"/>
                <w:szCs w:val="18"/>
              </w:rPr>
            </w:pPr>
            <w:r>
              <w:rPr>
                <w:rFonts w:hint="eastAsia"/>
                <w:sz w:val="18"/>
                <w:szCs w:val="18"/>
              </w:rPr>
              <w:t>生科</w:t>
            </w:r>
          </w:p>
        </w:tc>
        <w:tc>
          <w:tcPr>
            <w:tcW w:w="742" w:type="dxa"/>
            <w:tcBorders>
              <w:top w:val="single" w:sz="4" w:space="0" w:color="auto"/>
              <w:left w:val="single" w:sz="4" w:space="0" w:color="auto"/>
              <w:bottom w:val="single" w:sz="4" w:space="0" w:color="auto"/>
              <w:right w:val="single" w:sz="4" w:space="0" w:color="auto"/>
            </w:tcBorders>
            <w:vAlign w:val="center"/>
          </w:tcPr>
          <w:p w:rsidR="005324ED" w:rsidRDefault="00F812BF">
            <w:pPr>
              <w:spacing w:line="300" w:lineRule="exact"/>
              <w:jc w:val="center"/>
              <w:rPr>
                <w:szCs w:val="21"/>
              </w:rPr>
            </w:pPr>
            <w:r>
              <w:rPr>
                <w:rFonts w:hint="eastAsia"/>
                <w:szCs w:val="21"/>
              </w:rPr>
              <w:t>考查</w:t>
            </w:r>
          </w:p>
        </w:tc>
        <w:tc>
          <w:tcPr>
            <w:tcW w:w="859" w:type="dxa"/>
            <w:vMerge/>
            <w:tcBorders>
              <w:left w:val="single" w:sz="4" w:space="0" w:color="auto"/>
              <w:right w:val="single" w:sz="4" w:space="0" w:color="auto"/>
            </w:tcBorders>
            <w:vAlign w:val="center"/>
          </w:tcPr>
          <w:p w:rsidR="005324ED" w:rsidRDefault="005324ED">
            <w:pPr>
              <w:spacing w:line="300" w:lineRule="exact"/>
              <w:jc w:val="center"/>
              <w:rPr>
                <w:szCs w:val="21"/>
              </w:rPr>
            </w:pPr>
          </w:p>
        </w:tc>
      </w:tr>
      <w:tr w:rsidR="005324ED">
        <w:trPr>
          <w:trHeight w:val="397"/>
          <w:jc w:val="center"/>
        </w:trPr>
        <w:tc>
          <w:tcPr>
            <w:tcW w:w="568" w:type="dxa"/>
            <w:vMerge/>
            <w:tcBorders>
              <w:left w:val="single" w:sz="4" w:space="0" w:color="auto"/>
              <w:right w:val="single" w:sz="4" w:space="0" w:color="auto"/>
            </w:tcBorders>
            <w:vAlign w:val="center"/>
          </w:tcPr>
          <w:p w:rsidR="005324ED" w:rsidRDefault="005324ED">
            <w:pPr>
              <w:widowControl/>
              <w:spacing w:line="300" w:lineRule="exact"/>
              <w:ind w:firstLine="200"/>
              <w:jc w:val="center"/>
              <w:rPr>
                <w:szCs w:val="21"/>
              </w:rPr>
            </w:pPr>
          </w:p>
        </w:tc>
        <w:tc>
          <w:tcPr>
            <w:tcW w:w="525" w:type="dxa"/>
            <w:vMerge/>
            <w:tcBorders>
              <w:left w:val="single" w:sz="4" w:space="0" w:color="auto"/>
              <w:right w:val="single" w:sz="4" w:space="0" w:color="auto"/>
            </w:tcBorders>
            <w:vAlign w:val="center"/>
          </w:tcPr>
          <w:p w:rsidR="005324ED" w:rsidRDefault="005324ED">
            <w:pPr>
              <w:widowControl/>
              <w:spacing w:line="300" w:lineRule="exact"/>
              <w:ind w:firstLine="200"/>
              <w:jc w:val="center"/>
              <w:rPr>
                <w:szCs w:val="21"/>
              </w:rPr>
            </w:pPr>
          </w:p>
        </w:tc>
        <w:tc>
          <w:tcPr>
            <w:tcW w:w="854" w:type="dxa"/>
            <w:tcBorders>
              <w:top w:val="single" w:sz="4" w:space="0" w:color="auto"/>
              <w:left w:val="single" w:sz="4" w:space="0" w:color="auto"/>
              <w:bottom w:val="single" w:sz="4" w:space="0" w:color="auto"/>
              <w:right w:val="single" w:sz="4" w:space="0" w:color="auto"/>
            </w:tcBorders>
            <w:vAlign w:val="center"/>
          </w:tcPr>
          <w:p w:rsidR="005324ED" w:rsidRDefault="00F812BF">
            <w:pPr>
              <w:spacing w:line="300" w:lineRule="exact"/>
              <w:jc w:val="center"/>
              <w:rPr>
                <w:szCs w:val="21"/>
              </w:rPr>
            </w:pPr>
            <w:bookmarkStart w:id="4" w:name="OLE_LINK3"/>
            <w:r>
              <w:rPr>
                <w:rFonts w:hint="eastAsia"/>
                <w:szCs w:val="21"/>
              </w:rPr>
              <w:t>X0629</w:t>
            </w:r>
            <w:bookmarkEnd w:id="4"/>
          </w:p>
        </w:tc>
        <w:tc>
          <w:tcPr>
            <w:tcW w:w="3667" w:type="dxa"/>
            <w:tcBorders>
              <w:top w:val="single" w:sz="4" w:space="0" w:color="auto"/>
              <w:left w:val="single" w:sz="4" w:space="0" w:color="auto"/>
              <w:bottom w:val="single" w:sz="4" w:space="0" w:color="auto"/>
              <w:right w:val="single" w:sz="4" w:space="0" w:color="auto"/>
            </w:tcBorders>
            <w:vAlign w:val="center"/>
          </w:tcPr>
          <w:p w:rsidR="005324ED" w:rsidRDefault="00F812BF">
            <w:pPr>
              <w:spacing w:line="240" w:lineRule="exact"/>
              <w:jc w:val="center"/>
              <w:rPr>
                <w:szCs w:val="21"/>
              </w:rPr>
            </w:pPr>
            <w:r>
              <w:rPr>
                <w:rFonts w:hAnsi="宋体" w:cs="Arial" w:hint="eastAsia"/>
                <w:kern w:val="0"/>
                <w:szCs w:val="21"/>
              </w:rPr>
              <w:t>昆虫生态学</w:t>
            </w:r>
          </w:p>
        </w:tc>
        <w:tc>
          <w:tcPr>
            <w:tcW w:w="723" w:type="dxa"/>
            <w:tcBorders>
              <w:top w:val="single" w:sz="4" w:space="0" w:color="auto"/>
              <w:left w:val="single" w:sz="4" w:space="0" w:color="auto"/>
              <w:bottom w:val="single" w:sz="4" w:space="0" w:color="auto"/>
              <w:right w:val="single" w:sz="4" w:space="0" w:color="auto"/>
            </w:tcBorders>
            <w:vAlign w:val="center"/>
          </w:tcPr>
          <w:p w:rsidR="005324ED" w:rsidRDefault="00F812BF">
            <w:pPr>
              <w:jc w:val="center"/>
              <w:rPr>
                <w:szCs w:val="21"/>
              </w:rPr>
            </w:pPr>
            <w:r>
              <w:rPr>
                <w:rFonts w:hint="eastAsia"/>
                <w:szCs w:val="21"/>
              </w:rPr>
              <w:t>16</w:t>
            </w:r>
          </w:p>
        </w:tc>
        <w:tc>
          <w:tcPr>
            <w:tcW w:w="709" w:type="dxa"/>
            <w:tcBorders>
              <w:top w:val="single" w:sz="4" w:space="0" w:color="auto"/>
              <w:left w:val="single" w:sz="4" w:space="0" w:color="auto"/>
              <w:bottom w:val="single" w:sz="4" w:space="0" w:color="auto"/>
              <w:right w:val="single" w:sz="4" w:space="0" w:color="auto"/>
            </w:tcBorders>
            <w:vAlign w:val="center"/>
          </w:tcPr>
          <w:p w:rsidR="005324ED" w:rsidRDefault="00F812BF">
            <w:pPr>
              <w:jc w:val="center"/>
              <w:rPr>
                <w:szCs w:val="21"/>
              </w:rPr>
            </w:pPr>
            <w:r>
              <w:rPr>
                <w:rFonts w:hint="eastAsia"/>
                <w:szCs w:val="21"/>
              </w:rPr>
              <w:t>0</w:t>
            </w:r>
          </w:p>
        </w:tc>
        <w:tc>
          <w:tcPr>
            <w:tcW w:w="709" w:type="dxa"/>
            <w:tcBorders>
              <w:top w:val="single" w:sz="4" w:space="0" w:color="auto"/>
              <w:left w:val="single" w:sz="4" w:space="0" w:color="auto"/>
              <w:bottom w:val="single" w:sz="4" w:space="0" w:color="auto"/>
              <w:right w:val="single" w:sz="4" w:space="0" w:color="auto"/>
            </w:tcBorders>
            <w:vAlign w:val="center"/>
          </w:tcPr>
          <w:p w:rsidR="005324ED" w:rsidRDefault="00F812BF">
            <w:pPr>
              <w:jc w:val="center"/>
              <w:rPr>
                <w:szCs w:val="21"/>
              </w:rPr>
            </w:pPr>
            <w:r>
              <w:rPr>
                <w:rFonts w:hint="eastAsia"/>
                <w:szCs w:val="21"/>
              </w:rPr>
              <w:t>1</w:t>
            </w:r>
          </w:p>
        </w:tc>
        <w:tc>
          <w:tcPr>
            <w:tcW w:w="709" w:type="dxa"/>
            <w:tcBorders>
              <w:top w:val="single" w:sz="4" w:space="0" w:color="auto"/>
              <w:left w:val="single" w:sz="4" w:space="0" w:color="auto"/>
              <w:bottom w:val="single" w:sz="4" w:space="0" w:color="auto"/>
              <w:right w:val="single" w:sz="4" w:space="0" w:color="auto"/>
            </w:tcBorders>
            <w:vAlign w:val="center"/>
          </w:tcPr>
          <w:p w:rsidR="005324ED" w:rsidRDefault="00F812BF">
            <w:pPr>
              <w:jc w:val="center"/>
            </w:pPr>
            <w:r>
              <w:rPr>
                <w:szCs w:val="21"/>
              </w:rPr>
              <w:t>1</w:t>
            </w:r>
          </w:p>
        </w:tc>
        <w:tc>
          <w:tcPr>
            <w:tcW w:w="70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324ED" w:rsidRDefault="00F812BF">
            <w:pPr>
              <w:spacing w:line="240" w:lineRule="exact"/>
              <w:jc w:val="center"/>
              <w:rPr>
                <w:sz w:val="18"/>
                <w:szCs w:val="18"/>
              </w:rPr>
            </w:pPr>
            <w:r>
              <w:rPr>
                <w:rFonts w:hint="eastAsia"/>
                <w:sz w:val="18"/>
                <w:szCs w:val="18"/>
              </w:rPr>
              <w:t>生科</w:t>
            </w:r>
          </w:p>
        </w:tc>
        <w:tc>
          <w:tcPr>
            <w:tcW w:w="742" w:type="dxa"/>
            <w:tcBorders>
              <w:top w:val="single" w:sz="4" w:space="0" w:color="auto"/>
              <w:left w:val="single" w:sz="4" w:space="0" w:color="auto"/>
              <w:bottom w:val="single" w:sz="4" w:space="0" w:color="auto"/>
              <w:right w:val="single" w:sz="4" w:space="0" w:color="auto"/>
            </w:tcBorders>
            <w:vAlign w:val="center"/>
          </w:tcPr>
          <w:p w:rsidR="005324ED" w:rsidRDefault="00F812BF">
            <w:pPr>
              <w:spacing w:line="300" w:lineRule="exact"/>
              <w:jc w:val="center"/>
              <w:rPr>
                <w:szCs w:val="21"/>
              </w:rPr>
            </w:pPr>
            <w:r>
              <w:rPr>
                <w:rFonts w:hint="eastAsia"/>
                <w:szCs w:val="21"/>
              </w:rPr>
              <w:t>考查</w:t>
            </w:r>
          </w:p>
        </w:tc>
        <w:tc>
          <w:tcPr>
            <w:tcW w:w="859" w:type="dxa"/>
            <w:vMerge/>
            <w:tcBorders>
              <w:left w:val="single" w:sz="4" w:space="0" w:color="auto"/>
              <w:right w:val="single" w:sz="4" w:space="0" w:color="auto"/>
            </w:tcBorders>
            <w:vAlign w:val="center"/>
          </w:tcPr>
          <w:p w:rsidR="005324ED" w:rsidRDefault="005324ED">
            <w:pPr>
              <w:spacing w:line="300" w:lineRule="exact"/>
              <w:jc w:val="center"/>
              <w:rPr>
                <w:szCs w:val="21"/>
              </w:rPr>
            </w:pPr>
          </w:p>
        </w:tc>
      </w:tr>
      <w:tr w:rsidR="005324ED">
        <w:trPr>
          <w:trHeight w:val="397"/>
          <w:jc w:val="center"/>
        </w:trPr>
        <w:tc>
          <w:tcPr>
            <w:tcW w:w="568" w:type="dxa"/>
            <w:vMerge/>
            <w:tcBorders>
              <w:left w:val="single" w:sz="4" w:space="0" w:color="auto"/>
              <w:right w:val="single" w:sz="4" w:space="0" w:color="auto"/>
            </w:tcBorders>
            <w:vAlign w:val="center"/>
          </w:tcPr>
          <w:p w:rsidR="005324ED" w:rsidRDefault="005324ED">
            <w:pPr>
              <w:widowControl/>
              <w:spacing w:line="300" w:lineRule="exact"/>
              <w:ind w:firstLine="200"/>
              <w:jc w:val="center"/>
              <w:rPr>
                <w:szCs w:val="21"/>
              </w:rPr>
            </w:pPr>
          </w:p>
        </w:tc>
        <w:tc>
          <w:tcPr>
            <w:tcW w:w="525" w:type="dxa"/>
            <w:vMerge/>
            <w:tcBorders>
              <w:left w:val="single" w:sz="4" w:space="0" w:color="auto"/>
              <w:right w:val="single" w:sz="4" w:space="0" w:color="auto"/>
            </w:tcBorders>
            <w:vAlign w:val="center"/>
          </w:tcPr>
          <w:p w:rsidR="005324ED" w:rsidRDefault="005324ED">
            <w:pPr>
              <w:widowControl/>
              <w:spacing w:line="300" w:lineRule="exact"/>
              <w:ind w:firstLine="200"/>
              <w:jc w:val="center"/>
              <w:rPr>
                <w:szCs w:val="21"/>
              </w:rPr>
            </w:pPr>
          </w:p>
        </w:tc>
        <w:tc>
          <w:tcPr>
            <w:tcW w:w="854" w:type="dxa"/>
            <w:tcBorders>
              <w:top w:val="single" w:sz="4" w:space="0" w:color="auto"/>
              <w:left w:val="single" w:sz="4" w:space="0" w:color="auto"/>
              <w:bottom w:val="single" w:sz="4" w:space="0" w:color="auto"/>
              <w:right w:val="single" w:sz="4" w:space="0" w:color="auto"/>
            </w:tcBorders>
            <w:vAlign w:val="center"/>
          </w:tcPr>
          <w:p w:rsidR="005324ED" w:rsidRDefault="00F812BF">
            <w:pPr>
              <w:spacing w:line="300" w:lineRule="exact"/>
              <w:jc w:val="center"/>
              <w:rPr>
                <w:szCs w:val="21"/>
              </w:rPr>
            </w:pPr>
            <w:r>
              <w:rPr>
                <w:rFonts w:hint="eastAsia"/>
                <w:szCs w:val="21"/>
              </w:rPr>
              <w:t>X0630</w:t>
            </w:r>
          </w:p>
        </w:tc>
        <w:tc>
          <w:tcPr>
            <w:tcW w:w="3667" w:type="dxa"/>
            <w:tcBorders>
              <w:top w:val="single" w:sz="4" w:space="0" w:color="auto"/>
              <w:left w:val="single" w:sz="4" w:space="0" w:color="auto"/>
              <w:bottom w:val="single" w:sz="4" w:space="0" w:color="auto"/>
              <w:right w:val="single" w:sz="4" w:space="0" w:color="auto"/>
            </w:tcBorders>
            <w:vAlign w:val="center"/>
          </w:tcPr>
          <w:p w:rsidR="005324ED" w:rsidRDefault="00F812BF">
            <w:pPr>
              <w:jc w:val="center"/>
              <w:rPr>
                <w:rFonts w:eastAsia="宋体" w:hAnsi="宋体" w:cs="宋体"/>
                <w:szCs w:val="21"/>
              </w:rPr>
            </w:pPr>
            <w:r>
              <w:rPr>
                <w:rFonts w:eastAsia="宋体" w:hAnsi="宋体" w:cs="宋体" w:hint="eastAsia"/>
                <w:szCs w:val="21"/>
              </w:rPr>
              <w:t>微生态学</w:t>
            </w:r>
          </w:p>
        </w:tc>
        <w:tc>
          <w:tcPr>
            <w:tcW w:w="723" w:type="dxa"/>
            <w:tcBorders>
              <w:top w:val="single" w:sz="4" w:space="0" w:color="auto"/>
              <w:left w:val="single" w:sz="4" w:space="0" w:color="auto"/>
              <w:bottom w:val="single" w:sz="4" w:space="0" w:color="auto"/>
              <w:right w:val="single" w:sz="4" w:space="0" w:color="auto"/>
            </w:tcBorders>
            <w:vAlign w:val="center"/>
          </w:tcPr>
          <w:p w:rsidR="005324ED" w:rsidRDefault="00F812BF">
            <w:pPr>
              <w:jc w:val="center"/>
              <w:rPr>
                <w:szCs w:val="21"/>
              </w:rPr>
            </w:pPr>
            <w:r>
              <w:rPr>
                <w:rFonts w:hint="eastAsia"/>
                <w:szCs w:val="21"/>
              </w:rPr>
              <w:t>16</w:t>
            </w:r>
          </w:p>
        </w:tc>
        <w:tc>
          <w:tcPr>
            <w:tcW w:w="709" w:type="dxa"/>
            <w:tcBorders>
              <w:top w:val="single" w:sz="4" w:space="0" w:color="auto"/>
              <w:left w:val="single" w:sz="4" w:space="0" w:color="auto"/>
              <w:bottom w:val="single" w:sz="4" w:space="0" w:color="auto"/>
              <w:right w:val="single" w:sz="4" w:space="0" w:color="auto"/>
            </w:tcBorders>
            <w:vAlign w:val="center"/>
          </w:tcPr>
          <w:p w:rsidR="005324ED" w:rsidRDefault="00F812BF">
            <w:pPr>
              <w:jc w:val="center"/>
              <w:rPr>
                <w:szCs w:val="21"/>
              </w:rPr>
            </w:pPr>
            <w:r>
              <w:rPr>
                <w:rFonts w:hint="eastAsia"/>
                <w:szCs w:val="21"/>
              </w:rPr>
              <w:t>0</w:t>
            </w:r>
          </w:p>
        </w:tc>
        <w:tc>
          <w:tcPr>
            <w:tcW w:w="709" w:type="dxa"/>
            <w:tcBorders>
              <w:top w:val="single" w:sz="4" w:space="0" w:color="auto"/>
              <w:left w:val="single" w:sz="4" w:space="0" w:color="auto"/>
              <w:bottom w:val="single" w:sz="4" w:space="0" w:color="auto"/>
              <w:right w:val="single" w:sz="4" w:space="0" w:color="auto"/>
            </w:tcBorders>
            <w:vAlign w:val="center"/>
          </w:tcPr>
          <w:p w:rsidR="005324ED" w:rsidRDefault="00F812BF">
            <w:pPr>
              <w:jc w:val="center"/>
              <w:rPr>
                <w:szCs w:val="21"/>
              </w:rPr>
            </w:pPr>
            <w:r>
              <w:rPr>
                <w:rFonts w:hint="eastAsia"/>
                <w:szCs w:val="21"/>
              </w:rPr>
              <w:t>1</w:t>
            </w:r>
          </w:p>
        </w:tc>
        <w:tc>
          <w:tcPr>
            <w:tcW w:w="709" w:type="dxa"/>
            <w:tcBorders>
              <w:top w:val="single" w:sz="4" w:space="0" w:color="auto"/>
              <w:left w:val="single" w:sz="4" w:space="0" w:color="auto"/>
              <w:bottom w:val="single" w:sz="4" w:space="0" w:color="auto"/>
              <w:right w:val="single" w:sz="4" w:space="0" w:color="auto"/>
            </w:tcBorders>
            <w:vAlign w:val="center"/>
          </w:tcPr>
          <w:p w:rsidR="005324ED" w:rsidRDefault="00F812BF">
            <w:pPr>
              <w:jc w:val="center"/>
              <w:rPr>
                <w:szCs w:val="21"/>
              </w:rPr>
            </w:pPr>
            <w:r>
              <w:rPr>
                <w:szCs w:val="21"/>
              </w:rPr>
              <w:t>1</w:t>
            </w:r>
          </w:p>
        </w:tc>
        <w:tc>
          <w:tcPr>
            <w:tcW w:w="70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324ED" w:rsidRDefault="00F812BF">
            <w:pPr>
              <w:spacing w:line="240" w:lineRule="exact"/>
              <w:jc w:val="center"/>
              <w:rPr>
                <w:sz w:val="18"/>
                <w:szCs w:val="18"/>
              </w:rPr>
            </w:pPr>
            <w:proofErr w:type="gramStart"/>
            <w:r>
              <w:rPr>
                <w:rFonts w:hint="eastAsia"/>
                <w:sz w:val="18"/>
                <w:szCs w:val="18"/>
              </w:rPr>
              <w:t>动科</w:t>
            </w:r>
            <w:proofErr w:type="gramEnd"/>
          </w:p>
        </w:tc>
        <w:tc>
          <w:tcPr>
            <w:tcW w:w="742" w:type="dxa"/>
            <w:tcBorders>
              <w:top w:val="single" w:sz="4" w:space="0" w:color="auto"/>
              <w:left w:val="single" w:sz="4" w:space="0" w:color="auto"/>
              <w:bottom w:val="single" w:sz="4" w:space="0" w:color="auto"/>
              <w:right w:val="single" w:sz="4" w:space="0" w:color="auto"/>
            </w:tcBorders>
            <w:vAlign w:val="center"/>
          </w:tcPr>
          <w:p w:rsidR="005324ED" w:rsidRDefault="00F812BF">
            <w:pPr>
              <w:spacing w:line="300" w:lineRule="exact"/>
              <w:jc w:val="center"/>
              <w:rPr>
                <w:szCs w:val="21"/>
              </w:rPr>
            </w:pPr>
            <w:r>
              <w:rPr>
                <w:rFonts w:hint="eastAsia"/>
                <w:szCs w:val="21"/>
              </w:rPr>
              <w:t>考查</w:t>
            </w:r>
          </w:p>
        </w:tc>
        <w:tc>
          <w:tcPr>
            <w:tcW w:w="859" w:type="dxa"/>
            <w:vMerge w:val="restart"/>
            <w:tcBorders>
              <w:left w:val="single" w:sz="4" w:space="0" w:color="auto"/>
              <w:right w:val="single" w:sz="4" w:space="0" w:color="auto"/>
            </w:tcBorders>
            <w:vAlign w:val="center"/>
          </w:tcPr>
          <w:p w:rsidR="005324ED" w:rsidRDefault="005324ED">
            <w:pPr>
              <w:spacing w:line="300" w:lineRule="exact"/>
              <w:jc w:val="center"/>
              <w:rPr>
                <w:szCs w:val="21"/>
              </w:rPr>
            </w:pPr>
          </w:p>
        </w:tc>
      </w:tr>
      <w:tr w:rsidR="005324ED">
        <w:trPr>
          <w:trHeight w:val="397"/>
          <w:jc w:val="center"/>
        </w:trPr>
        <w:tc>
          <w:tcPr>
            <w:tcW w:w="568" w:type="dxa"/>
            <w:vMerge/>
            <w:tcBorders>
              <w:left w:val="single" w:sz="4" w:space="0" w:color="auto"/>
              <w:right w:val="single" w:sz="4" w:space="0" w:color="auto"/>
            </w:tcBorders>
            <w:vAlign w:val="center"/>
          </w:tcPr>
          <w:p w:rsidR="005324ED" w:rsidRDefault="005324ED">
            <w:pPr>
              <w:widowControl/>
              <w:spacing w:line="300" w:lineRule="exact"/>
              <w:ind w:firstLine="200"/>
              <w:jc w:val="center"/>
              <w:rPr>
                <w:szCs w:val="21"/>
              </w:rPr>
            </w:pPr>
          </w:p>
        </w:tc>
        <w:tc>
          <w:tcPr>
            <w:tcW w:w="525" w:type="dxa"/>
            <w:vMerge/>
            <w:tcBorders>
              <w:left w:val="single" w:sz="4" w:space="0" w:color="auto"/>
              <w:right w:val="single" w:sz="4" w:space="0" w:color="auto"/>
            </w:tcBorders>
            <w:vAlign w:val="center"/>
          </w:tcPr>
          <w:p w:rsidR="005324ED" w:rsidRDefault="005324ED">
            <w:pPr>
              <w:widowControl/>
              <w:spacing w:line="300" w:lineRule="exact"/>
              <w:ind w:firstLine="200"/>
              <w:jc w:val="center"/>
              <w:rPr>
                <w:szCs w:val="21"/>
              </w:rPr>
            </w:pPr>
          </w:p>
        </w:tc>
        <w:tc>
          <w:tcPr>
            <w:tcW w:w="854" w:type="dxa"/>
            <w:tcBorders>
              <w:top w:val="single" w:sz="4" w:space="0" w:color="auto"/>
              <w:left w:val="single" w:sz="4" w:space="0" w:color="auto"/>
              <w:bottom w:val="single" w:sz="4" w:space="0" w:color="auto"/>
              <w:right w:val="single" w:sz="4" w:space="0" w:color="auto"/>
            </w:tcBorders>
            <w:vAlign w:val="center"/>
          </w:tcPr>
          <w:p w:rsidR="005324ED" w:rsidRDefault="00F812BF">
            <w:pPr>
              <w:spacing w:line="300" w:lineRule="exact"/>
              <w:jc w:val="center"/>
              <w:rPr>
                <w:szCs w:val="21"/>
              </w:rPr>
            </w:pPr>
            <w:r>
              <w:rPr>
                <w:rFonts w:hint="eastAsia"/>
                <w:szCs w:val="21"/>
              </w:rPr>
              <w:t>X0631</w:t>
            </w:r>
          </w:p>
        </w:tc>
        <w:tc>
          <w:tcPr>
            <w:tcW w:w="3667" w:type="dxa"/>
            <w:tcBorders>
              <w:top w:val="single" w:sz="4" w:space="0" w:color="auto"/>
              <w:left w:val="single" w:sz="4" w:space="0" w:color="auto"/>
              <w:bottom w:val="single" w:sz="4" w:space="0" w:color="auto"/>
              <w:right w:val="single" w:sz="4" w:space="0" w:color="auto"/>
            </w:tcBorders>
            <w:vAlign w:val="center"/>
          </w:tcPr>
          <w:p w:rsidR="005324ED" w:rsidRDefault="00F812BF">
            <w:pPr>
              <w:jc w:val="center"/>
              <w:rPr>
                <w:rFonts w:eastAsia="宋体" w:hAnsi="宋体" w:cs="宋体"/>
                <w:szCs w:val="21"/>
              </w:rPr>
            </w:pPr>
            <w:r>
              <w:rPr>
                <w:rFonts w:eastAsia="宋体" w:hAnsi="宋体" w:cs="宋体" w:hint="eastAsia"/>
                <w:szCs w:val="21"/>
              </w:rPr>
              <w:t>分子病毒学</w:t>
            </w:r>
          </w:p>
        </w:tc>
        <w:tc>
          <w:tcPr>
            <w:tcW w:w="723" w:type="dxa"/>
            <w:tcBorders>
              <w:top w:val="single" w:sz="4" w:space="0" w:color="auto"/>
              <w:left w:val="single" w:sz="4" w:space="0" w:color="auto"/>
              <w:bottom w:val="single" w:sz="4" w:space="0" w:color="auto"/>
              <w:right w:val="single" w:sz="4" w:space="0" w:color="auto"/>
            </w:tcBorders>
            <w:vAlign w:val="center"/>
          </w:tcPr>
          <w:p w:rsidR="005324ED" w:rsidRDefault="00F812BF">
            <w:pPr>
              <w:jc w:val="center"/>
              <w:rPr>
                <w:szCs w:val="21"/>
              </w:rPr>
            </w:pPr>
            <w:r>
              <w:rPr>
                <w:rFonts w:hint="eastAsia"/>
                <w:szCs w:val="21"/>
              </w:rPr>
              <w:t>16</w:t>
            </w:r>
          </w:p>
        </w:tc>
        <w:tc>
          <w:tcPr>
            <w:tcW w:w="709" w:type="dxa"/>
            <w:tcBorders>
              <w:top w:val="single" w:sz="4" w:space="0" w:color="auto"/>
              <w:left w:val="single" w:sz="4" w:space="0" w:color="auto"/>
              <w:bottom w:val="single" w:sz="4" w:space="0" w:color="auto"/>
              <w:right w:val="single" w:sz="4" w:space="0" w:color="auto"/>
            </w:tcBorders>
            <w:vAlign w:val="center"/>
          </w:tcPr>
          <w:p w:rsidR="005324ED" w:rsidRDefault="00F812BF">
            <w:pPr>
              <w:jc w:val="center"/>
              <w:rPr>
                <w:szCs w:val="21"/>
              </w:rPr>
            </w:pPr>
            <w:r>
              <w:rPr>
                <w:rFonts w:hint="eastAsia"/>
                <w:szCs w:val="21"/>
              </w:rPr>
              <w:t>0</w:t>
            </w:r>
          </w:p>
        </w:tc>
        <w:tc>
          <w:tcPr>
            <w:tcW w:w="709" w:type="dxa"/>
            <w:tcBorders>
              <w:top w:val="single" w:sz="4" w:space="0" w:color="auto"/>
              <w:left w:val="single" w:sz="4" w:space="0" w:color="auto"/>
              <w:bottom w:val="single" w:sz="4" w:space="0" w:color="auto"/>
              <w:right w:val="single" w:sz="4" w:space="0" w:color="auto"/>
            </w:tcBorders>
            <w:vAlign w:val="center"/>
          </w:tcPr>
          <w:p w:rsidR="005324ED" w:rsidRDefault="00F812BF">
            <w:pPr>
              <w:jc w:val="center"/>
              <w:rPr>
                <w:szCs w:val="21"/>
              </w:rPr>
            </w:pPr>
            <w:r>
              <w:rPr>
                <w:rFonts w:hint="eastAsia"/>
                <w:szCs w:val="21"/>
              </w:rPr>
              <w:t>1</w:t>
            </w:r>
          </w:p>
        </w:tc>
        <w:tc>
          <w:tcPr>
            <w:tcW w:w="709" w:type="dxa"/>
            <w:tcBorders>
              <w:top w:val="single" w:sz="4" w:space="0" w:color="auto"/>
              <w:left w:val="single" w:sz="4" w:space="0" w:color="auto"/>
              <w:bottom w:val="single" w:sz="4" w:space="0" w:color="auto"/>
              <w:right w:val="single" w:sz="4" w:space="0" w:color="auto"/>
            </w:tcBorders>
            <w:vAlign w:val="center"/>
          </w:tcPr>
          <w:p w:rsidR="005324ED" w:rsidRDefault="00F812BF">
            <w:pPr>
              <w:jc w:val="center"/>
              <w:rPr>
                <w:szCs w:val="21"/>
              </w:rPr>
            </w:pPr>
            <w:r>
              <w:rPr>
                <w:szCs w:val="21"/>
              </w:rPr>
              <w:t>1</w:t>
            </w:r>
          </w:p>
        </w:tc>
        <w:tc>
          <w:tcPr>
            <w:tcW w:w="70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324ED" w:rsidRDefault="00F812BF">
            <w:pPr>
              <w:spacing w:line="240" w:lineRule="exact"/>
              <w:jc w:val="center"/>
              <w:rPr>
                <w:sz w:val="18"/>
                <w:szCs w:val="18"/>
              </w:rPr>
            </w:pPr>
            <w:proofErr w:type="gramStart"/>
            <w:r>
              <w:rPr>
                <w:rFonts w:hint="eastAsia"/>
                <w:sz w:val="18"/>
                <w:szCs w:val="18"/>
              </w:rPr>
              <w:t>动科</w:t>
            </w:r>
            <w:proofErr w:type="gramEnd"/>
          </w:p>
        </w:tc>
        <w:tc>
          <w:tcPr>
            <w:tcW w:w="742" w:type="dxa"/>
            <w:tcBorders>
              <w:top w:val="single" w:sz="4" w:space="0" w:color="auto"/>
              <w:left w:val="single" w:sz="4" w:space="0" w:color="auto"/>
              <w:bottom w:val="single" w:sz="4" w:space="0" w:color="auto"/>
              <w:right w:val="single" w:sz="4" w:space="0" w:color="auto"/>
            </w:tcBorders>
            <w:vAlign w:val="center"/>
          </w:tcPr>
          <w:p w:rsidR="005324ED" w:rsidRDefault="00F812BF">
            <w:pPr>
              <w:spacing w:line="300" w:lineRule="exact"/>
              <w:jc w:val="center"/>
              <w:rPr>
                <w:szCs w:val="21"/>
              </w:rPr>
            </w:pPr>
            <w:r>
              <w:rPr>
                <w:rFonts w:hint="eastAsia"/>
                <w:szCs w:val="21"/>
              </w:rPr>
              <w:t>考查</w:t>
            </w:r>
          </w:p>
        </w:tc>
        <w:tc>
          <w:tcPr>
            <w:tcW w:w="859" w:type="dxa"/>
            <w:vMerge/>
            <w:tcBorders>
              <w:left w:val="single" w:sz="4" w:space="0" w:color="auto"/>
              <w:right w:val="single" w:sz="4" w:space="0" w:color="auto"/>
            </w:tcBorders>
            <w:vAlign w:val="center"/>
          </w:tcPr>
          <w:p w:rsidR="005324ED" w:rsidRDefault="005324ED">
            <w:pPr>
              <w:spacing w:line="300" w:lineRule="exact"/>
              <w:jc w:val="center"/>
              <w:rPr>
                <w:szCs w:val="21"/>
              </w:rPr>
            </w:pPr>
          </w:p>
        </w:tc>
      </w:tr>
      <w:tr w:rsidR="005324ED">
        <w:trPr>
          <w:trHeight w:val="397"/>
          <w:jc w:val="center"/>
        </w:trPr>
        <w:tc>
          <w:tcPr>
            <w:tcW w:w="568" w:type="dxa"/>
            <w:vMerge/>
            <w:tcBorders>
              <w:left w:val="single" w:sz="4" w:space="0" w:color="auto"/>
              <w:right w:val="single" w:sz="4" w:space="0" w:color="auto"/>
            </w:tcBorders>
            <w:vAlign w:val="center"/>
          </w:tcPr>
          <w:p w:rsidR="005324ED" w:rsidRDefault="005324ED">
            <w:pPr>
              <w:widowControl/>
              <w:spacing w:line="300" w:lineRule="exact"/>
              <w:ind w:firstLine="200"/>
              <w:jc w:val="center"/>
              <w:rPr>
                <w:szCs w:val="21"/>
              </w:rPr>
            </w:pPr>
          </w:p>
        </w:tc>
        <w:tc>
          <w:tcPr>
            <w:tcW w:w="525" w:type="dxa"/>
            <w:vMerge/>
            <w:tcBorders>
              <w:left w:val="single" w:sz="4" w:space="0" w:color="auto"/>
              <w:right w:val="single" w:sz="4" w:space="0" w:color="auto"/>
            </w:tcBorders>
            <w:vAlign w:val="center"/>
          </w:tcPr>
          <w:p w:rsidR="005324ED" w:rsidRDefault="005324ED">
            <w:pPr>
              <w:widowControl/>
              <w:spacing w:line="300" w:lineRule="exact"/>
              <w:ind w:firstLine="200"/>
              <w:jc w:val="center"/>
              <w:rPr>
                <w:szCs w:val="21"/>
              </w:rPr>
            </w:pPr>
          </w:p>
        </w:tc>
        <w:tc>
          <w:tcPr>
            <w:tcW w:w="854" w:type="dxa"/>
            <w:tcBorders>
              <w:top w:val="single" w:sz="4" w:space="0" w:color="auto"/>
              <w:left w:val="single" w:sz="4" w:space="0" w:color="auto"/>
              <w:bottom w:val="single" w:sz="4" w:space="0" w:color="auto"/>
              <w:right w:val="single" w:sz="4" w:space="0" w:color="auto"/>
            </w:tcBorders>
            <w:vAlign w:val="center"/>
          </w:tcPr>
          <w:p w:rsidR="005324ED" w:rsidRDefault="00F812BF">
            <w:pPr>
              <w:spacing w:line="300" w:lineRule="exact"/>
              <w:jc w:val="center"/>
              <w:rPr>
                <w:szCs w:val="21"/>
              </w:rPr>
            </w:pPr>
            <w:r>
              <w:rPr>
                <w:rFonts w:hint="eastAsia"/>
                <w:szCs w:val="21"/>
              </w:rPr>
              <w:t>X0632</w:t>
            </w:r>
          </w:p>
        </w:tc>
        <w:tc>
          <w:tcPr>
            <w:tcW w:w="3667" w:type="dxa"/>
            <w:tcBorders>
              <w:top w:val="single" w:sz="4" w:space="0" w:color="auto"/>
              <w:left w:val="single" w:sz="4" w:space="0" w:color="auto"/>
              <w:bottom w:val="single" w:sz="4" w:space="0" w:color="auto"/>
              <w:right w:val="single" w:sz="4" w:space="0" w:color="auto"/>
            </w:tcBorders>
            <w:vAlign w:val="center"/>
          </w:tcPr>
          <w:p w:rsidR="005324ED" w:rsidRDefault="00F812BF">
            <w:pPr>
              <w:jc w:val="center"/>
              <w:rPr>
                <w:rFonts w:eastAsia="宋体" w:hAnsi="宋体" w:cs="宋体"/>
                <w:szCs w:val="21"/>
              </w:rPr>
            </w:pPr>
            <w:r>
              <w:rPr>
                <w:rFonts w:eastAsia="宋体" w:hAnsi="宋体" w:cs="宋体" w:hint="eastAsia"/>
                <w:szCs w:val="21"/>
              </w:rPr>
              <w:t>分子细菌学</w:t>
            </w:r>
          </w:p>
        </w:tc>
        <w:tc>
          <w:tcPr>
            <w:tcW w:w="723" w:type="dxa"/>
            <w:tcBorders>
              <w:top w:val="single" w:sz="4" w:space="0" w:color="auto"/>
              <w:left w:val="single" w:sz="4" w:space="0" w:color="auto"/>
              <w:bottom w:val="single" w:sz="4" w:space="0" w:color="auto"/>
              <w:right w:val="single" w:sz="4" w:space="0" w:color="auto"/>
            </w:tcBorders>
            <w:vAlign w:val="center"/>
          </w:tcPr>
          <w:p w:rsidR="005324ED" w:rsidRDefault="00F812BF">
            <w:pPr>
              <w:jc w:val="center"/>
              <w:rPr>
                <w:szCs w:val="21"/>
              </w:rPr>
            </w:pPr>
            <w:r>
              <w:rPr>
                <w:rFonts w:hint="eastAsia"/>
                <w:szCs w:val="21"/>
              </w:rPr>
              <w:t>16</w:t>
            </w:r>
          </w:p>
        </w:tc>
        <w:tc>
          <w:tcPr>
            <w:tcW w:w="709" w:type="dxa"/>
            <w:tcBorders>
              <w:top w:val="single" w:sz="4" w:space="0" w:color="auto"/>
              <w:left w:val="single" w:sz="4" w:space="0" w:color="auto"/>
              <w:bottom w:val="single" w:sz="4" w:space="0" w:color="auto"/>
              <w:right w:val="single" w:sz="4" w:space="0" w:color="auto"/>
            </w:tcBorders>
            <w:vAlign w:val="center"/>
          </w:tcPr>
          <w:p w:rsidR="005324ED" w:rsidRDefault="00F812BF">
            <w:pPr>
              <w:jc w:val="center"/>
              <w:rPr>
                <w:szCs w:val="21"/>
              </w:rPr>
            </w:pPr>
            <w:r>
              <w:rPr>
                <w:rFonts w:hint="eastAsia"/>
                <w:szCs w:val="21"/>
              </w:rPr>
              <w:t>0</w:t>
            </w:r>
          </w:p>
        </w:tc>
        <w:tc>
          <w:tcPr>
            <w:tcW w:w="709" w:type="dxa"/>
            <w:tcBorders>
              <w:top w:val="single" w:sz="4" w:space="0" w:color="auto"/>
              <w:left w:val="single" w:sz="4" w:space="0" w:color="auto"/>
              <w:bottom w:val="single" w:sz="4" w:space="0" w:color="auto"/>
              <w:right w:val="single" w:sz="4" w:space="0" w:color="auto"/>
            </w:tcBorders>
            <w:vAlign w:val="center"/>
          </w:tcPr>
          <w:p w:rsidR="005324ED" w:rsidRDefault="00F812BF">
            <w:pPr>
              <w:jc w:val="center"/>
              <w:rPr>
                <w:szCs w:val="21"/>
              </w:rPr>
            </w:pPr>
            <w:r>
              <w:rPr>
                <w:rFonts w:hint="eastAsia"/>
                <w:szCs w:val="21"/>
              </w:rPr>
              <w:t>1</w:t>
            </w:r>
          </w:p>
        </w:tc>
        <w:tc>
          <w:tcPr>
            <w:tcW w:w="709" w:type="dxa"/>
            <w:tcBorders>
              <w:top w:val="single" w:sz="4" w:space="0" w:color="auto"/>
              <w:left w:val="single" w:sz="4" w:space="0" w:color="auto"/>
              <w:bottom w:val="single" w:sz="4" w:space="0" w:color="auto"/>
              <w:right w:val="single" w:sz="4" w:space="0" w:color="auto"/>
            </w:tcBorders>
            <w:vAlign w:val="center"/>
          </w:tcPr>
          <w:p w:rsidR="005324ED" w:rsidRDefault="00F812BF">
            <w:pPr>
              <w:jc w:val="center"/>
              <w:rPr>
                <w:szCs w:val="21"/>
              </w:rPr>
            </w:pPr>
            <w:r>
              <w:rPr>
                <w:szCs w:val="21"/>
              </w:rPr>
              <w:t>1</w:t>
            </w:r>
          </w:p>
        </w:tc>
        <w:tc>
          <w:tcPr>
            <w:tcW w:w="70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324ED" w:rsidRDefault="00F812BF">
            <w:pPr>
              <w:spacing w:line="240" w:lineRule="exact"/>
              <w:jc w:val="center"/>
              <w:rPr>
                <w:sz w:val="18"/>
                <w:szCs w:val="18"/>
              </w:rPr>
            </w:pPr>
            <w:proofErr w:type="gramStart"/>
            <w:r>
              <w:rPr>
                <w:rFonts w:hint="eastAsia"/>
                <w:sz w:val="18"/>
                <w:szCs w:val="18"/>
              </w:rPr>
              <w:t>动科</w:t>
            </w:r>
            <w:proofErr w:type="gramEnd"/>
          </w:p>
        </w:tc>
        <w:tc>
          <w:tcPr>
            <w:tcW w:w="742" w:type="dxa"/>
            <w:tcBorders>
              <w:top w:val="single" w:sz="4" w:space="0" w:color="auto"/>
              <w:left w:val="single" w:sz="4" w:space="0" w:color="auto"/>
              <w:bottom w:val="single" w:sz="4" w:space="0" w:color="auto"/>
              <w:right w:val="single" w:sz="4" w:space="0" w:color="auto"/>
            </w:tcBorders>
            <w:vAlign w:val="center"/>
          </w:tcPr>
          <w:p w:rsidR="005324ED" w:rsidRDefault="00F812BF">
            <w:pPr>
              <w:spacing w:line="300" w:lineRule="exact"/>
              <w:jc w:val="center"/>
              <w:rPr>
                <w:szCs w:val="21"/>
              </w:rPr>
            </w:pPr>
            <w:r>
              <w:rPr>
                <w:rFonts w:hint="eastAsia"/>
                <w:szCs w:val="21"/>
              </w:rPr>
              <w:t>考查</w:t>
            </w:r>
          </w:p>
        </w:tc>
        <w:tc>
          <w:tcPr>
            <w:tcW w:w="859" w:type="dxa"/>
            <w:vMerge/>
            <w:tcBorders>
              <w:left w:val="single" w:sz="4" w:space="0" w:color="auto"/>
              <w:right w:val="single" w:sz="4" w:space="0" w:color="auto"/>
            </w:tcBorders>
            <w:vAlign w:val="center"/>
          </w:tcPr>
          <w:p w:rsidR="005324ED" w:rsidRDefault="005324ED">
            <w:pPr>
              <w:spacing w:line="300" w:lineRule="exact"/>
              <w:jc w:val="center"/>
              <w:rPr>
                <w:szCs w:val="21"/>
              </w:rPr>
            </w:pPr>
          </w:p>
        </w:tc>
      </w:tr>
      <w:tr w:rsidR="005324ED">
        <w:trPr>
          <w:trHeight w:val="397"/>
          <w:jc w:val="center"/>
        </w:trPr>
        <w:tc>
          <w:tcPr>
            <w:tcW w:w="568" w:type="dxa"/>
            <w:vMerge/>
            <w:tcBorders>
              <w:left w:val="single" w:sz="4" w:space="0" w:color="auto"/>
              <w:right w:val="single" w:sz="4" w:space="0" w:color="auto"/>
            </w:tcBorders>
            <w:vAlign w:val="center"/>
          </w:tcPr>
          <w:p w:rsidR="005324ED" w:rsidRDefault="005324ED">
            <w:pPr>
              <w:widowControl/>
              <w:spacing w:line="300" w:lineRule="exact"/>
              <w:ind w:firstLine="200"/>
              <w:jc w:val="center"/>
              <w:rPr>
                <w:szCs w:val="21"/>
              </w:rPr>
            </w:pPr>
          </w:p>
        </w:tc>
        <w:tc>
          <w:tcPr>
            <w:tcW w:w="525" w:type="dxa"/>
            <w:vMerge/>
            <w:tcBorders>
              <w:left w:val="single" w:sz="4" w:space="0" w:color="auto"/>
              <w:right w:val="single" w:sz="4" w:space="0" w:color="auto"/>
            </w:tcBorders>
            <w:vAlign w:val="center"/>
          </w:tcPr>
          <w:p w:rsidR="005324ED" w:rsidRDefault="005324ED">
            <w:pPr>
              <w:widowControl/>
              <w:spacing w:line="300" w:lineRule="exact"/>
              <w:ind w:firstLine="200"/>
              <w:jc w:val="center"/>
              <w:rPr>
                <w:szCs w:val="21"/>
              </w:rPr>
            </w:pPr>
          </w:p>
        </w:tc>
        <w:tc>
          <w:tcPr>
            <w:tcW w:w="854" w:type="dxa"/>
            <w:tcBorders>
              <w:top w:val="single" w:sz="4" w:space="0" w:color="auto"/>
              <w:left w:val="single" w:sz="4" w:space="0" w:color="auto"/>
              <w:bottom w:val="single" w:sz="4" w:space="0" w:color="auto"/>
              <w:right w:val="single" w:sz="4" w:space="0" w:color="auto"/>
            </w:tcBorders>
            <w:vAlign w:val="center"/>
          </w:tcPr>
          <w:p w:rsidR="005324ED" w:rsidRDefault="00F812BF">
            <w:pPr>
              <w:spacing w:line="300" w:lineRule="exact"/>
              <w:jc w:val="center"/>
              <w:rPr>
                <w:szCs w:val="21"/>
              </w:rPr>
            </w:pPr>
            <w:r>
              <w:rPr>
                <w:rFonts w:hint="eastAsia"/>
                <w:szCs w:val="21"/>
              </w:rPr>
              <w:t>X0633</w:t>
            </w:r>
          </w:p>
        </w:tc>
        <w:tc>
          <w:tcPr>
            <w:tcW w:w="3667" w:type="dxa"/>
            <w:tcBorders>
              <w:top w:val="single" w:sz="4" w:space="0" w:color="auto"/>
              <w:left w:val="single" w:sz="4" w:space="0" w:color="auto"/>
              <w:bottom w:val="single" w:sz="4" w:space="0" w:color="auto"/>
              <w:right w:val="single" w:sz="4" w:space="0" w:color="auto"/>
            </w:tcBorders>
            <w:vAlign w:val="center"/>
          </w:tcPr>
          <w:p w:rsidR="005324ED" w:rsidRDefault="00F812BF">
            <w:pPr>
              <w:jc w:val="center"/>
              <w:rPr>
                <w:rFonts w:eastAsia="宋体" w:hAnsi="宋体" w:cs="宋体"/>
                <w:szCs w:val="21"/>
              </w:rPr>
            </w:pPr>
            <w:r>
              <w:rPr>
                <w:rFonts w:eastAsia="宋体" w:hAnsi="宋体" w:cs="宋体" w:hint="eastAsia"/>
                <w:szCs w:val="21"/>
              </w:rPr>
              <w:t>显微技术（含电镜）</w:t>
            </w:r>
          </w:p>
        </w:tc>
        <w:tc>
          <w:tcPr>
            <w:tcW w:w="723" w:type="dxa"/>
            <w:tcBorders>
              <w:top w:val="single" w:sz="4" w:space="0" w:color="auto"/>
              <w:left w:val="single" w:sz="4" w:space="0" w:color="auto"/>
              <w:bottom w:val="single" w:sz="4" w:space="0" w:color="auto"/>
              <w:right w:val="single" w:sz="4" w:space="0" w:color="auto"/>
            </w:tcBorders>
            <w:vAlign w:val="center"/>
          </w:tcPr>
          <w:p w:rsidR="005324ED" w:rsidRDefault="00F812BF">
            <w:pPr>
              <w:jc w:val="center"/>
              <w:rPr>
                <w:szCs w:val="21"/>
              </w:rPr>
            </w:pPr>
            <w:r>
              <w:rPr>
                <w:rFonts w:hint="eastAsia"/>
                <w:szCs w:val="21"/>
              </w:rPr>
              <w:t>16</w:t>
            </w:r>
          </w:p>
        </w:tc>
        <w:tc>
          <w:tcPr>
            <w:tcW w:w="709" w:type="dxa"/>
            <w:tcBorders>
              <w:top w:val="single" w:sz="4" w:space="0" w:color="auto"/>
              <w:left w:val="single" w:sz="4" w:space="0" w:color="auto"/>
              <w:bottom w:val="single" w:sz="4" w:space="0" w:color="auto"/>
              <w:right w:val="single" w:sz="4" w:space="0" w:color="auto"/>
            </w:tcBorders>
            <w:vAlign w:val="center"/>
          </w:tcPr>
          <w:p w:rsidR="005324ED" w:rsidRDefault="00F812BF">
            <w:pPr>
              <w:jc w:val="center"/>
              <w:rPr>
                <w:szCs w:val="21"/>
              </w:rPr>
            </w:pPr>
            <w:r>
              <w:rPr>
                <w:rFonts w:hint="eastAsia"/>
                <w:szCs w:val="21"/>
              </w:rPr>
              <w:t>0</w:t>
            </w:r>
          </w:p>
        </w:tc>
        <w:tc>
          <w:tcPr>
            <w:tcW w:w="709" w:type="dxa"/>
            <w:tcBorders>
              <w:top w:val="single" w:sz="4" w:space="0" w:color="auto"/>
              <w:left w:val="single" w:sz="4" w:space="0" w:color="auto"/>
              <w:bottom w:val="single" w:sz="4" w:space="0" w:color="auto"/>
              <w:right w:val="single" w:sz="4" w:space="0" w:color="auto"/>
            </w:tcBorders>
            <w:vAlign w:val="center"/>
          </w:tcPr>
          <w:p w:rsidR="005324ED" w:rsidRDefault="00F812BF">
            <w:pPr>
              <w:jc w:val="center"/>
              <w:rPr>
                <w:szCs w:val="21"/>
              </w:rPr>
            </w:pPr>
            <w:r>
              <w:rPr>
                <w:rFonts w:hint="eastAsia"/>
                <w:szCs w:val="21"/>
              </w:rPr>
              <w:t>1</w:t>
            </w:r>
          </w:p>
        </w:tc>
        <w:tc>
          <w:tcPr>
            <w:tcW w:w="709" w:type="dxa"/>
            <w:tcBorders>
              <w:top w:val="single" w:sz="4" w:space="0" w:color="auto"/>
              <w:left w:val="single" w:sz="4" w:space="0" w:color="auto"/>
              <w:bottom w:val="single" w:sz="4" w:space="0" w:color="auto"/>
              <w:right w:val="single" w:sz="4" w:space="0" w:color="auto"/>
            </w:tcBorders>
            <w:vAlign w:val="center"/>
          </w:tcPr>
          <w:p w:rsidR="005324ED" w:rsidRDefault="00F812BF">
            <w:pPr>
              <w:jc w:val="center"/>
              <w:rPr>
                <w:szCs w:val="21"/>
              </w:rPr>
            </w:pPr>
            <w:r>
              <w:rPr>
                <w:szCs w:val="21"/>
              </w:rPr>
              <w:t>1</w:t>
            </w:r>
          </w:p>
        </w:tc>
        <w:tc>
          <w:tcPr>
            <w:tcW w:w="70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324ED" w:rsidRDefault="00F812BF">
            <w:pPr>
              <w:spacing w:line="240" w:lineRule="exact"/>
              <w:jc w:val="center"/>
              <w:rPr>
                <w:sz w:val="18"/>
                <w:szCs w:val="18"/>
              </w:rPr>
            </w:pPr>
            <w:r>
              <w:rPr>
                <w:rFonts w:hint="eastAsia"/>
                <w:sz w:val="18"/>
                <w:szCs w:val="18"/>
              </w:rPr>
              <w:t>生科</w:t>
            </w:r>
          </w:p>
        </w:tc>
        <w:tc>
          <w:tcPr>
            <w:tcW w:w="742" w:type="dxa"/>
            <w:tcBorders>
              <w:top w:val="single" w:sz="4" w:space="0" w:color="auto"/>
              <w:left w:val="single" w:sz="4" w:space="0" w:color="auto"/>
              <w:bottom w:val="single" w:sz="4" w:space="0" w:color="auto"/>
              <w:right w:val="single" w:sz="4" w:space="0" w:color="auto"/>
            </w:tcBorders>
            <w:vAlign w:val="center"/>
          </w:tcPr>
          <w:p w:rsidR="005324ED" w:rsidRDefault="00F812BF">
            <w:pPr>
              <w:spacing w:line="300" w:lineRule="exact"/>
              <w:jc w:val="center"/>
              <w:rPr>
                <w:szCs w:val="21"/>
              </w:rPr>
            </w:pPr>
            <w:r>
              <w:rPr>
                <w:rFonts w:hint="eastAsia"/>
                <w:szCs w:val="21"/>
              </w:rPr>
              <w:t>考查</w:t>
            </w:r>
          </w:p>
        </w:tc>
        <w:tc>
          <w:tcPr>
            <w:tcW w:w="859" w:type="dxa"/>
            <w:vMerge/>
            <w:tcBorders>
              <w:left w:val="single" w:sz="4" w:space="0" w:color="auto"/>
              <w:right w:val="single" w:sz="4" w:space="0" w:color="auto"/>
            </w:tcBorders>
            <w:vAlign w:val="center"/>
          </w:tcPr>
          <w:p w:rsidR="005324ED" w:rsidRDefault="005324ED">
            <w:pPr>
              <w:spacing w:line="300" w:lineRule="exact"/>
              <w:jc w:val="center"/>
              <w:rPr>
                <w:szCs w:val="21"/>
              </w:rPr>
            </w:pPr>
          </w:p>
        </w:tc>
      </w:tr>
      <w:tr w:rsidR="005324ED">
        <w:trPr>
          <w:trHeight w:val="397"/>
          <w:jc w:val="center"/>
        </w:trPr>
        <w:tc>
          <w:tcPr>
            <w:tcW w:w="568" w:type="dxa"/>
            <w:vMerge/>
            <w:tcBorders>
              <w:left w:val="single" w:sz="4" w:space="0" w:color="auto"/>
              <w:right w:val="single" w:sz="4" w:space="0" w:color="auto"/>
            </w:tcBorders>
            <w:vAlign w:val="center"/>
          </w:tcPr>
          <w:p w:rsidR="005324ED" w:rsidRDefault="005324ED">
            <w:pPr>
              <w:widowControl/>
              <w:spacing w:line="300" w:lineRule="exact"/>
              <w:ind w:firstLine="200"/>
              <w:jc w:val="center"/>
              <w:rPr>
                <w:szCs w:val="21"/>
              </w:rPr>
            </w:pPr>
          </w:p>
        </w:tc>
        <w:tc>
          <w:tcPr>
            <w:tcW w:w="525" w:type="dxa"/>
            <w:vMerge/>
            <w:tcBorders>
              <w:left w:val="single" w:sz="4" w:space="0" w:color="auto"/>
              <w:right w:val="single" w:sz="4" w:space="0" w:color="auto"/>
            </w:tcBorders>
            <w:vAlign w:val="center"/>
          </w:tcPr>
          <w:p w:rsidR="005324ED" w:rsidRDefault="005324ED">
            <w:pPr>
              <w:widowControl/>
              <w:spacing w:line="300" w:lineRule="exact"/>
              <w:ind w:firstLine="200"/>
              <w:jc w:val="center"/>
              <w:rPr>
                <w:szCs w:val="21"/>
              </w:rPr>
            </w:pPr>
          </w:p>
        </w:tc>
        <w:tc>
          <w:tcPr>
            <w:tcW w:w="854" w:type="dxa"/>
            <w:tcBorders>
              <w:top w:val="single" w:sz="4" w:space="0" w:color="auto"/>
              <w:left w:val="single" w:sz="4" w:space="0" w:color="auto"/>
              <w:bottom w:val="single" w:sz="4" w:space="0" w:color="auto"/>
              <w:right w:val="single" w:sz="4" w:space="0" w:color="auto"/>
            </w:tcBorders>
            <w:vAlign w:val="center"/>
          </w:tcPr>
          <w:p w:rsidR="005324ED" w:rsidRDefault="00F812BF">
            <w:pPr>
              <w:spacing w:line="300" w:lineRule="exact"/>
              <w:jc w:val="center"/>
              <w:rPr>
                <w:szCs w:val="21"/>
              </w:rPr>
            </w:pPr>
            <w:r>
              <w:rPr>
                <w:rFonts w:hint="eastAsia"/>
                <w:szCs w:val="21"/>
              </w:rPr>
              <w:t>X0634</w:t>
            </w:r>
          </w:p>
        </w:tc>
        <w:tc>
          <w:tcPr>
            <w:tcW w:w="3667" w:type="dxa"/>
            <w:tcBorders>
              <w:top w:val="single" w:sz="4" w:space="0" w:color="auto"/>
              <w:left w:val="single" w:sz="4" w:space="0" w:color="auto"/>
              <w:bottom w:val="single" w:sz="4" w:space="0" w:color="auto"/>
              <w:right w:val="single" w:sz="4" w:space="0" w:color="auto"/>
            </w:tcBorders>
            <w:vAlign w:val="center"/>
          </w:tcPr>
          <w:p w:rsidR="005324ED" w:rsidRDefault="00F812BF">
            <w:pPr>
              <w:jc w:val="center"/>
              <w:rPr>
                <w:rFonts w:eastAsia="宋体" w:hAnsi="宋体" w:cs="宋体"/>
                <w:szCs w:val="21"/>
              </w:rPr>
            </w:pPr>
            <w:r>
              <w:rPr>
                <w:rFonts w:eastAsia="宋体" w:hAnsi="宋体" w:cs="宋体" w:hint="eastAsia"/>
                <w:szCs w:val="21"/>
              </w:rPr>
              <w:t>现代微生物学</w:t>
            </w:r>
          </w:p>
        </w:tc>
        <w:tc>
          <w:tcPr>
            <w:tcW w:w="723" w:type="dxa"/>
            <w:tcBorders>
              <w:top w:val="single" w:sz="4" w:space="0" w:color="auto"/>
              <w:left w:val="single" w:sz="4" w:space="0" w:color="auto"/>
              <w:bottom w:val="single" w:sz="4" w:space="0" w:color="auto"/>
              <w:right w:val="single" w:sz="4" w:space="0" w:color="auto"/>
            </w:tcBorders>
            <w:vAlign w:val="center"/>
          </w:tcPr>
          <w:p w:rsidR="005324ED" w:rsidRDefault="00F812BF">
            <w:pPr>
              <w:jc w:val="center"/>
              <w:rPr>
                <w:szCs w:val="21"/>
              </w:rPr>
            </w:pPr>
            <w:r>
              <w:rPr>
                <w:rFonts w:hint="eastAsia"/>
                <w:szCs w:val="21"/>
              </w:rPr>
              <w:t>16</w:t>
            </w:r>
          </w:p>
        </w:tc>
        <w:tc>
          <w:tcPr>
            <w:tcW w:w="709" w:type="dxa"/>
            <w:tcBorders>
              <w:top w:val="single" w:sz="4" w:space="0" w:color="auto"/>
              <w:left w:val="single" w:sz="4" w:space="0" w:color="auto"/>
              <w:bottom w:val="single" w:sz="4" w:space="0" w:color="auto"/>
              <w:right w:val="single" w:sz="4" w:space="0" w:color="auto"/>
            </w:tcBorders>
            <w:vAlign w:val="center"/>
          </w:tcPr>
          <w:p w:rsidR="005324ED" w:rsidRDefault="00F812BF">
            <w:pPr>
              <w:jc w:val="center"/>
              <w:rPr>
                <w:szCs w:val="21"/>
              </w:rPr>
            </w:pPr>
            <w:r>
              <w:rPr>
                <w:rFonts w:hint="eastAsia"/>
                <w:szCs w:val="21"/>
              </w:rPr>
              <w:t>0</w:t>
            </w:r>
          </w:p>
        </w:tc>
        <w:tc>
          <w:tcPr>
            <w:tcW w:w="709" w:type="dxa"/>
            <w:tcBorders>
              <w:top w:val="single" w:sz="4" w:space="0" w:color="auto"/>
              <w:left w:val="single" w:sz="4" w:space="0" w:color="auto"/>
              <w:bottom w:val="single" w:sz="4" w:space="0" w:color="auto"/>
              <w:right w:val="single" w:sz="4" w:space="0" w:color="auto"/>
            </w:tcBorders>
            <w:vAlign w:val="center"/>
          </w:tcPr>
          <w:p w:rsidR="005324ED" w:rsidRDefault="00F812BF">
            <w:pPr>
              <w:jc w:val="center"/>
              <w:rPr>
                <w:szCs w:val="21"/>
              </w:rPr>
            </w:pPr>
            <w:r>
              <w:rPr>
                <w:rFonts w:hint="eastAsia"/>
                <w:szCs w:val="21"/>
              </w:rPr>
              <w:t>1</w:t>
            </w:r>
          </w:p>
        </w:tc>
        <w:tc>
          <w:tcPr>
            <w:tcW w:w="709" w:type="dxa"/>
            <w:tcBorders>
              <w:top w:val="single" w:sz="4" w:space="0" w:color="auto"/>
              <w:left w:val="single" w:sz="4" w:space="0" w:color="auto"/>
              <w:bottom w:val="single" w:sz="4" w:space="0" w:color="auto"/>
              <w:right w:val="single" w:sz="4" w:space="0" w:color="auto"/>
            </w:tcBorders>
            <w:vAlign w:val="center"/>
          </w:tcPr>
          <w:p w:rsidR="005324ED" w:rsidRDefault="00F812BF">
            <w:pPr>
              <w:jc w:val="center"/>
              <w:rPr>
                <w:szCs w:val="21"/>
              </w:rPr>
            </w:pPr>
            <w:r>
              <w:rPr>
                <w:szCs w:val="21"/>
              </w:rPr>
              <w:t>1</w:t>
            </w:r>
          </w:p>
        </w:tc>
        <w:tc>
          <w:tcPr>
            <w:tcW w:w="70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324ED" w:rsidRDefault="00F812BF">
            <w:pPr>
              <w:spacing w:line="240" w:lineRule="exact"/>
              <w:jc w:val="center"/>
              <w:rPr>
                <w:sz w:val="18"/>
                <w:szCs w:val="18"/>
              </w:rPr>
            </w:pPr>
            <w:proofErr w:type="gramStart"/>
            <w:r>
              <w:rPr>
                <w:rFonts w:hint="eastAsia"/>
                <w:sz w:val="18"/>
                <w:szCs w:val="18"/>
              </w:rPr>
              <w:t>动科</w:t>
            </w:r>
            <w:proofErr w:type="gramEnd"/>
          </w:p>
        </w:tc>
        <w:tc>
          <w:tcPr>
            <w:tcW w:w="742" w:type="dxa"/>
            <w:tcBorders>
              <w:top w:val="single" w:sz="4" w:space="0" w:color="auto"/>
              <w:left w:val="single" w:sz="4" w:space="0" w:color="auto"/>
              <w:bottom w:val="single" w:sz="4" w:space="0" w:color="auto"/>
              <w:right w:val="single" w:sz="4" w:space="0" w:color="auto"/>
            </w:tcBorders>
            <w:vAlign w:val="center"/>
          </w:tcPr>
          <w:p w:rsidR="005324ED" w:rsidRDefault="00F812BF">
            <w:pPr>
              <w:spacing w:line="300" w:lineRule="exact"/>
              <w:jc w:val="center"/>
              <w:rPr>
                <w:szCs w:val="21"/>
              </w:rPr>
            </w:pPr>
            <w:r>
              <w:rPr>
                <w:rFonts w:hint="eastAsia"/>
                <w:szCs w:val="21"/>
              </w:rPr>
              <w:t>考查</w:t>
            </w:r>
          </w:p>
        </w:tc>
        <w:tc>
          <w:tcPr>
            <w:tcW w:w="859" w:type="dxa"/>
            <w:vMerge/>
            <w:tcBorders>
              <w:left w:val="single" w:sz="4" w:space="0" w:color="auto"/>
              <w:right w:val="single" w:sz="4" w:space="0" w:color="auto"/>
            </w:tcBorders>
            <w:vAlign w:val="center"/>
          </w:tcPr>
          <w:p w:rsidR="005324ED" w:rsidRDefault="005324ED">
            <w:pPr>
              <w:spacing w:line="300" w:lineRule="exact"/>
              <w:jc w:val="center"/>
              <w:rPr>
                <w:szCs w:val="21"/>
              </w:rPr>
            </w:pPr>
          </w:p>
        </w:tc>
      </w:tr>
      <w:tr w:rsidR="005324ED">
        <w:trPr>
          <w:trHeight w:val="397"/>
          <w:jc w:val="center"/>
        </w:trPr>
        <w:tc>
          <w:tcPr>
            <w:tcW w:w="568" w:type="dxa"/>
            <w:vMerge/>
            <w:tcBorders>
              <w:left w:val="single" w:sz="4" w:space="0" w:color="auto"/>
              <w:right w:val="single" w:sz="4" w:space="0" w:color="auto"/>
            </w:tcBorders>
            <w:vAlign w:val="center"/>
          </w:tcPr>
          <w:p w:rsidR="005324ED" w:rsidRDefault="005324ED">
            <w:pPr>
              <w:widowControl/>
              <w:spacing w:line="300" w:lineRule="exact"/>
              <w:ind w:firstLine="200"/>
              <w:jc w:val="center"/>
              <w:rPr>
                <w:szCs w:val="21"/>
              </w:rPr>
            </w:pPr>
          </w:p>
        </w:tc>
        <w:tc>
          <w:tcPr>
            <w:tcW w:w="525" w:type="dxa"/>
            <w:vMerge/>
            <w:tcBorders>
              <w:left w:val="single" w:sz="4" w:space="0" w:color="auto"/>
              <w:right w:val="single" w:sz="4" w:space="0" w:color="auto"/>
            </w:tcBorders>
            <w:vAlign w:val="center"/>
          </w:tcPr>
          <w:p w:rsidR="005324ED" w:rsidRDefault="005324ED">
            <w:pPr>
              <w:widowControl/>
              <w:spacing w:line="300" w:lineRule="exact"/>
              <w:ind w:firstLine="200"/>
              <w:jc w:val="center"/>
              <w:rPr>
                <w:szCs w:val="21"/>
              </w:rPr>
            </w:pPr>
          </w:p>
        </w:tc>
        <w:tc>
          <w:tcPr>
            <w:tcW w:w="854" w:type="dxa"/>
            <w:tcBorders>
              <w:top w:val="single" w:sz="4" w:space="0" w:color="auto"/>
              <w:left w:val="single" w:sz="4" w:space="0" w:color="auto"/>
              <w:bottom w:val="single" w:sz="4" w:space="0" w:color="auto"/>
              <w:right w:val="single" w:sz="4" w:space="0" w:color="auto"/>
            </w:tcBorders>
            <w:vAlign w:val="center"/>
          </w:tcPr>
          <w:p w:rsidR="005324ED" w:rsidRDefault="00F812BF">
            <w:pPr>
              <w:spacing w:line="300" w:lineRule="exact"/>
              <w:jc w:val="center"/>
              <w:rPr>
                <w:szCs w:val="21"/>
              </w:rPr>
            </w:pPr>
            <w:r>
              <w:rPr>
                <w:rFonts w:hint="eastAsia"/>
                <w:szCs w:val="21"/>
              </w:rPr>
              <w:t>X0635</w:t>
            </w:r>
          </w:p>
        </w:tc>
        <w:tc>
          <w:tcPr>
            <w:tcW w:w="3667" w:type="dxa"/>
            <w:tcBorders>
              <w:top w:val="single" w:sz="4" w:space="0" w:color="auto"/>
              <w:left w:val="single" w:sz="4" w:space="0" w:color="auto"/>
              <w:bottom w:val="single" w:sz="4" w:space="0" w:color="auto"/>
              <w:right w:val="single" w:sz="4" w:space="0" w:color="auto"/>
            </w:tcBorders>
            <w:vAlign w:val="center"/>
          </w:tcPr>
          <w:p w:rsidR="005324ED" w:rsidRDefault="00F812BF">
            <w:pPr>
              <w:jc w:val="center"/>
              <w:rPr>
                <w:rFonts w:eastAsia="宋体" w:hAnsi="宋体" w:cs="宋体"/>
                <w:szCs w:val="21"/>
              </w:rPr>
            </w:pPr>
            <w:r>
              <w:rPr>
                <w:rFonts w:eastAsia="宋体" w:hAnsi="宋体" w:cs="宋体" w:hint="eastAsia"/>
                <w:szCs w:val="21"/>
              </w:rPr>
              <w:t>分子免疫学</w:t>
            </w:r>
          </w:p>
        </w:tc>
        <w:tc>
          <w:tcPr>
            <w:tcW w:w="723" w:type="dxa"/>
            <w:tcBorders>
              <w:top w:val="single" w:sz="4" w:space="0" w:color="auto"/>
              <w:left w:val="single" w:sz="4" w:space="0" w:color="auto"/>
              <w:bottom w:val="single" w:sz="4" w:space="0" w:color="auto"/>
              <w:right w:val="single" w:sz="4" w:space="0" w:color="auto"/>
            </w:tcBorders>
            <w:vAlign w:val="center"/>
          </w:tcPr>
          <w:p w:rsidR="005324ED" w:rsidRDefault="00F812BF">
            <w:pPr>
              <w:jc w:val="center"/>
              <w:rPr>
                <w:szCs w:val="21"/>
              </w:rPr>
            </w:pPr>
            <w:r>
              <w:rPr>
                <w:rFonts w:hint="eastAsia"/>
                <w:szCs w:val="21"/>
              </w:rPr>
              <w:t>16</w:t>
            </w:r>
          </w:p>
        </w:tc>
        <w:tc>
          <w:tcPr>
            <w:tcW w:w="709" w:type="dxa"/>
            <w:tcBorders>
              <w:top w:val="single" w:sz="4" w:space="0" w:color="auto"/>
              <w:left w:val="single" w:sz="4" w:space="0" w:color="auto"/>
              <w:bottom w:val="single" w:sz="4" w:space="0" w:color="auto"/>
              <w:right w:val="single" w:sz="4" w:space="0" w:color="auto"/>
            </w:tcBorders>
            <w:vAlign w:val="center"/>
          </w:tcPr>
          <w:p w:rsidR="005324ED" w:rsidRDefault="00F812BF">
            <w:pPr>
              <w:jc w:val="center"/>
              <w:rPr>
                <w:szCs w:val="21"/>
              </w:rPr>
            </w:pPr>
            <w:r>
              <w:rPr>
                <w:rFonts w:hint="eastAsia"/>
                <w:szCs w:val="21"/>
              </w:rPr>
              <w:t>0</w:t>
            </w:r>
          </w:p>
        </w:tc>
        <w:tc>
          <w:tcPr>
            <w:tcW w:w="709" w:type="dxa"/>
            <w:tcBorders>
              <w:top w:val="single" w:sz="4" w:space="0" w:color="auto"/>
              <w:left w:val="single" w:sz="4" w:space="0" w:color="auto"/>
              <w:bottom w:val="single" w:sz="4" w:space="0" w:color="auto"/>
              <w:right w:val="single" w:sz="4" w:space="0" w:color="auto"/>
            </w:tcBorders>
            <w:vAlign w:val="center"/>
          </w:tcPr>
          <w:p w:rsidR="005324ED" w:rsidRDefault="00F812BF">
            <w:pPr>
              <w:jc w:val="center"/>
              <w:rPr>
                <w:szCs w:val="21"/>
              </w:rPr>
            </w:pPr>
            <w:r>
              <w:rPr>
                <w:rFonts w:hint="eastAsia"/>
                <w:szCs w:val="21"/>
              </w:rPr>
              <w:t>1</w:t>
            </w:r>
          </w:p>
        </w:tc>
        <w:tc>
          <w:tcPr>
            <w:tcW w:w="709" w:type="dxa"/>
            <w:tcBorders>
              <w:top w:val="single" w:sz="4" w:space="0" w:color="auto"/>
              <w:left w:val="single" w:sz="4" w:space="0" w:color="auto"/>
              <w:bottom w:val="single" w:sz="4" w:space="0" w:color="auto"/>
              <w:right w:val="single" w:sz="4" w:space="0" w:color="auto"/>
            </w:tcBorders>
            <w:vAlign w:val="center"/>
          </w:tcPr>
          <w:p w:rsidR="005324ED" w:rsidRDefault="00F812BF">
            <w:pPr>
              <w:jc w:val="center"/>
              <w:rPr>
                <w:szCs w:val="21"/>
              </w:rPr>
            </w:pPr>
            <w:r>
              <w:rPr>
                <w:szCs w:val="21"/>
              </w:rPr>
              <w:t>1</w:t>
            </w:r>
          </w:p>
        </w:tc>
        <w:tc>
          <w:tcPr>
            <w:tcW w:w="70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324ED" w:rsidRDefault="00F812BF">
            <w:pPr>
              <w:spacing w:line="240" w:lineRule="exact"/>
              <w:jc w:val="center"/>
              <w:rPr>
                <w:sz w:val="18"/>
                <w:szCs w:val="18"/>
              </w:rPr>
            </w:pPr>
            <w:proofErr w:type="gramStart"/>
            <w:r>
              <w:rPr>
                <w:rFonts w:hint="eastAsia"/>
                <w:sz w:val="18"/>
                <w:szCs w:val="18"/>
              </w:rPr>
              <w:t>动科</w:t>
            </w:r>
            <w:proofErr w:type="gramEnd"/>
          </w:p>
        </w:tc>
        <w:tc>
          <w:tcPr>
            <w:tcW w:w="742" w:type="dxa"/>
            <w:tcBorders>
              <w:top w:val="single" w:sz="4" w:space="0" w:color="auto"/>
              <w:left w:val="single" w:sz="4" w:space="0" w:color="auto"/>
              <w:bottom w:val="single" w:sz="4" w:space="0" w:color="auto"/>
              <w:right w:val="single" w:sz="4" w:space="0" w:color="auto"/>
            </w:tcBorders>
            <w:vAlign w:val="center"/>
          </w:tcPr>
          <w:p w:rsidR="005324ED" w:rsidRDefault="00F812BF">
            <w:pPr>
              <w:spacing w:line="300" w:lineRule="exact"/>
              <w:jc w:val="center"/>
              <w:rPr>
                <w:szCs w:val="21"/>
              </w:rPr>
            </w:pPr>
            <w:r>
              <w:rPr>
                <w:rFonts w:hint="eastAsia"/>
                <w:szCs w:val="21"/>
              </w:rPr>
              <w:t>考查</w:t>
            </w:r>
          </w:p>
        </w:tc>
        <w:tc>
          <w:tcPr>
            <w:tcW w:w="859" w:type="dxa"/>
            <w:vMerge/>
            <w:tcBorders>
              <w:left w:val="single" w:sz="4" w:space="0" w:color="auto"/>
              <w:right w:val="single" w:sz="4" w:space="0" w:color="auto"/>
            </w:tcBorders>
            <w:vAlign w:val="center"/>
          </w:tcPr>
          <w:p w:rsidR="005324ED" w:rsidRDefault="005324ED">
            <w:pPr>
              <w:spacing w:line="300" w:lineRule="exact"/>
              <w:jc w:val="center"/>
              <w:rPr>
                <w:szCs w:val="21"/>
              </w:rPr>
            </w:pPr>
          </w:p>
        </w:tc>
      </w:tr>
      <w:tr w:rsidR="005324ED">
        <w:trPr>
          <w:trHeight w:val="397"/>
          <w:jc w:val="center"/>
        </w:trPr>
        <w:tc>
          <w:tcPr>
            <w:tcW w:w="568" w:type="dxa"/>
            <w:vMerge/>
            <w:tcBorders>
              <w:left w:val="single" w:sz="4" w:space="0" w:color="auto"/>
              <w:right w:val="single" w:sz="4" w:space="0" w:color="auto"/>
            </w:tcBorders>
            <w:vAlign w:val="center"/>
          </w:tcPr>
          <w:p w:rsidR="005324ED" w:rsidRDefault="005324ED">
            <w:pPr>
              <w:widowControl/>
              <w:spacing w:line="300" w:lineRule="exact"/>
              <w:ind w:firstLine="200"/>
              <w:jc w:val="center"/>
              <w:rPr>
                <w:szCs w:val="21"/>
              </w:rPr>
            </w:pPr>
          </w:p>
        </w:tc>
        <w:tc>
          <w:tcPr>
            <w:tcW w:w="525" w:type="dxa"/>
            <w:vMerge/>
            <w:tcBorders>
              <w:left w:val="single" w:sz="4" w:space="0" w:color="auto"/>
              <w:right w:val="single" w:sz="4" w:space="0" w:color="auto"/>
            </w:tcBorders>
            <w:vAlign w:val="center"/>
          </w:tcPr>
          <w:p w:rsidR="005324ED" w:rsidRDefault="005324ED">
            <w:pPr>
              <w:widowControl/>
              <w:spacing w:line="300" w:lineRule="exact"/>
              <w:ind w:firstLine="200"/>
              <w:jc w:val="center"/>
              <w:rPr>
                <w:szCs w:val="21"/>
              </w:rPr>
            </w:pPr>
          </w:p>
        </w:tc>
        <w:tc>
          <w:tcPr>
            <w:tcW w:w="854" w:type="dxa"/>
            <w:tcBorders>
              <w:top w:val="single" w:sz="4" w:space="0" w:color="auto"/>
              <w:left w:val="single" w:sz="4" w:space="0" w:color="auto"/>
              <w:bottom w:val="single" w:sz="4" w:space="0" w:color="auto"/>
              <w:right w:val="single" w:sz="4" w:space="0" w:color="auto"/>
            </w:tcBorders>
            <w:vAlign w:val="center"/>
          </w:tcPr>
          <w:p w:rsidR="005324ED" w:rsidRDefault="00F812BF">
            <w:pPr>
              <w:spacing w:line="300" w:lineRule="exact"/>
              <w:jc w:val="center"/>
              <w:rPr>
                <w:szCs w:val="21"/>
              </w:rPr>
            </w:pPr>
            <w:r>
              <w:rPr>
                <w:rFonts w:hint="eastAsia"/>
                <w:szCs w:val="21"/>
              </w:rPr>
              <w:t>X0636</w:t>
            </w:r>
          </w:p>
        </w:tc>
        <w:tc>
          <w:tcPr>
            <w:tcW w:w="3667" w:type="dxa"/>
            <w:tcBorders>
              <w:top w:val="single" w:sz="4" w:space="0" w:color="auto"/>
              <w:left w:val="single" w:sz="4" w:space="0" w:color="auto"/>
              <w:bottom w:val="single" w:sz="4" w:space="0" w:color="auto"/>
              <w:right w:val="single" w:sz="4" w:space="0" w:color="auto"/>
            </w:tcBorders>
            <w:vAlign w:val="center"/>
          </w:tcPr>
          <w:p w:rsidR="005324ED" w:rsidRDefault="00F812BF">
            <w:pPr>
              <w:jc w:val="center"/>
              <w:rPr>
                <w:rFonts w:eastAsia="宋体" w:hAnsi="宋体" w:cs="宋体"/>
                <w:szCs w:val="21"/>
              </w:rPr>
            </w:pPr>
            <w:r>
              <w:rPr>
                <w:rFonts w:eastAsia="宋体" w:hAnsi="宋体" w:cs="宋体" w:hint="eastAsia"/>
                <w:szCs w:val="21"/>
              </w:rPr>
              <w:t>分子生物学</w:t>
            </w:r>
          </w:p>
        </w:tc>
        <w:tc>
          <w:tcPr>
            <w:tcW w:w="723" w:type="dxa"/>
            <w:tcBorders>
              <w:top w:val="single" w:sz="4" w:space="0" w:color="auto"/>
              <w:left w:val="single" w:sz="4" w:space="0" w:color="auto"/>
              <w:bottom w:val="single" w:sz="4" w:space="0" w:color="auto"/>
              <w:right w:val="single" w:sz="4" w:space="0" w:color="auto"/>
            </w:tcBorders>
            <w:vAlign w:val="center"/>
          </w:tcPr>
          <w:p w:rsidR="005324ED" w:rsidRDefault="00F812BF">
            <w:pPr>
              <w:jc w:val="center"/>
              <w:rPr>
                <w:szCs w:val="21"/>
              </w:rPr>
            </w:pPr>
            <w:r>
              <w:rPr>
                <w:rFonts w:hint="eastAsia"/>
                <w:szCs w:val="21"/>
              </w:rPr>
              <w:t>16</w:t>
            </w:r>
          </w:p>
        </w:tc>
        <w:tc>
          <w:tcPr>
            <w:tcW w:w="709" w:type="dxa"/>
            <w:tcBorders>
              <w:top w:val="single" w:sz="4" w:space="0" w:color="auto"/>
              <w:left w:val="single" w:sz="4" w:space="0" w:color="auto"/>
              <w:bottom w:val="single" w:sz="4" w:space="0" w:color="auto"/>
              <w:right w:val="single" w:sz="4" w:space="0" w:color="auto"/>
            </w:tcBorders>
            <w:vAlign w:val="center"/>
          </w:tcPr>
          <w:p w:rsidR="005324ED" w:rsidRDefault="00F812BF">
            <w:pPr>
              <w:jc w:val="center"/>
              <w:rPr>
                <w:szCs w:val="21"/>
              </w:rPr>
            </w:pPr>
            <w:r>
              <w:rPr>
                <w:szCs w:val="21"/>
              </w:rPr>
              <w:t>0</w:t>
            </w:r>
          </w:p>
        </w:tc>
        <w:tc>
          <w:tcPr>
            <w:tcW w:w="709" w:type="dxa"/>
            <w:tcBorders>
              <w:top w:val="single" w:sz="4" w:space="0" w:color="auto"/>
              <w:left w:val="single" w:sz="4" w:space="0" w:color="auto"/>
              <w:bottom w:val="single" w:sz="4" w:space="0" w:color="auto"/>
              <w:right w:val="single" w:sz="4" w:space="0" w:color="auto"/>
            </w:tcBorders>
            <w:vAlign w:val="center"/>
          </w:tcPr>
          <w:p w:rsidR="005324ED" w:rsidRDefault="00F812BF">
            <w:pPr>
              <w:spacing w:line="300" w:lineRule="exact"/>
              <w:jc w:val="center"/>
              <w:rPr>
                <w:szCs w:val="21"/>
              </w:rPr>
            </w:pPr>
            <w:r>
              <w:rPr>
                <w:rFonts w:hint="eastAsia"/>
                <w:szCs w:val="21"/>
              </w:rPr>
              <w:t>1</w:t>
            </w:r>
          </w:p>
        </w:tc>
        <w:tc>
          <w:tcPr>
            <w:tcW w:w="709" w:type="dxa"/>
            <w:tcBorders>
              <w:top w:val="single" w:sz="4" w:space="0" w:color="auto"/>
              <w:left w:val="single" w:sz="4" w:space="0" w:color="auto"/>
              <w:bottom w:val="single" w:sz="4" w:space="0" w:color="auto"/>
              <w:right w:val="single" w:sz="4" w:space="0" w:color="auto"/>
            </w:tcBorders>
            <w:vAlign w:val="center"/>
          </w:tcPr>
          <w:p w:rsidR="005324ED" w:rsidRDefault="00F812BF">
            <w:pPr>
              <w:spacing w:line="300" w:lineRule="exact"/>
              <w:jc w:val="center"/>
              <w:rPr>
                <w:szCs w:val="21"/>
              </w:rPr>
            </w:pPr>
            <w:r>
              <w:rPr>
                <w:szCs w:val="21"/>
              </w:rPr>
              <w:t>1</w:t>
            </w:r>
          </w:p>
        </w:tc>
        <w:tc>
          <w:tcPr>
            <w:tcW w:w="70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324ED" w:rsidRDefault="00F812BF">
            <w:pPr>
              <w:spacing w:line="240" w:lineRule="exact"/>
              <w:jc w:val="center"/>
              <w:rPr>
                <w:sz w:val="18"/>
                <w:szCs w:val="18"/>
              </w:rPr>
            </w:pPr>
            <w:r>
              <w:rPr>
                <w:rFonts w:hint="eastAsia"/>
                <w:sz w:val="18"/>
                <w:szCs w:val="18"/>
              </w:rPr>
              <w:t>生科</w:t>
            </w:r>
          </w:p>
        </w:tc>
        <w:tc>
          <w:tcPr>
            <w:tcW w:w="742" w:type="dxa"/>
            <w:tcBorders>
              <w:top w:val="single" w:sz="4" w:space="0" w:color="auto"/>
              <w:left w:val="single" w:sz="4" w:space="0" w:color="auto"/>
              <w:bottom w:val="single" w:sz="4" w:space="0" w:color="auto"/>
              <w:right w:val="single" w:sz="4" w:space="0" w:color="auto"/>
            </w:tcBorders>
            <w:vAlign w:val="center"/>
          </w:tcPr>
          <w:p w:rsidR="005324ED" w:rsidRDefault="00F812BF">
            <w:pPr>
              <w:spacing w:line="300" w:lineRule="exact"/>
              <w:jc w:val="center"/>
              <w:rPr>
                <w:szCs w:val="21"/>
              </w:rPr>
            </w:pPr>
            <w:r>
              <w:rPr>
                <w:rFonts w:hint="eastAsia"/>
                <w:szCs w:val="21"/>
              </w:rPr>
              <w:t>考查</w:t>
            </w:r>
          </w:p>
        </w:tc>
        <w:tc>
          <w:tcPr>
            <w:tcW w:w="859" w:type="dxa"/>
            <w:vMerge/>
            <w:tcBorders>
              <w:left w:val="single" w:sz="4" w:space="0" w:color="auto"/>
              <w:right w:val="single" w:sz="4" w:space="0" w:color="auto"/>
            </w:tcBorders>
            <w:vAlign w:val="center"/>
          </w:tcPr>
          <w:p w:rsidR="005324ED" w:rsidRDefault="005324ED">
            <w:pPr>
              <w:spacing w:line="300" w:lineRule="exact"/>
              <w:jc w:val="center"/>
              <w:rPr>
                <w:szCs w:val="21"/>
              </w:rPr>
            </w:pPr>
          </w:p>
        </w:tc>
      </w:tr>
      <w:tr w:rsidR="005324ED">
        <w:trPr>
          <w:trHeight w:val="397"/>
          <w:jc w:val="center"/>
        </w:trPr>
        <w:tc>
          <w:tcPr>
            <w:tcW w:w="1093" w:type="dxa"/>
            <w:gridSpan w:val="2"/>
            <w:vMerge w:val="restart"/>
            <w:tcBorders>
              <w:top w:val="single" w:sz="4" w:space="0" w:color="auto"/>
              <w:left w:val="single" w:sz="4" w:space="0" w:color="auto"/>
              <w:right w:val="single" w:sz="4" w:space="0" w:color="auto"/>
            </w:tcBorders>
            <w:textDirection w:val="tbRlV"/>
            <w:vAlign w:val="center"/>
          </w:tcPr>
          <w:p w:rsidR="005324ED" w:rsidRDefault="00F812BF">
            <w:pPr>
              <w:spacing w:line="300" w:lineRule="exact"/>
              <w:jc w:val="center"/>
              <w:rPr>
                <w:szCs w:val="21"/>
              </w:rPr>
            </w:pPr>
            <w:r>
              <w:rPr>
                <w:rFonts w:hAnsi="宋体"/>
                <w:szCs w:val="21"/>
              </w:rPr>
              <w:t>实践课（</w:t>
            </w:r>
            <w:r>
              <w:rPr>
                <w:szCs w:val="21"/>
              </w:rPr>
              <w:t>7</w:t>
            </w:r>
            <w:r>
              <w:rPr>
                <w:rFonts w:hAnsi="宋体"/>
                <w:szCs w:val="21"/>
              </w:rPr>
              <w:t>学分）</w:t>
            </w:r>
          </w:p>
        </w:tc>
        <w:tc>
          <w:tcPr>
            <w:tcW w:w="4521" w:type="dxa"/>
            <w:gridSpan w:val="2"/>
            <w:tcBorders>
              <w:top w:val="single" w:sz="4" w:space="0" w:color="auto"/>
              <w:left w:val="single" w:sz="4" w:space="0" w:color="auto"/>
              <w:bottom w:val="single" w:sz="4" w:space="0" w:color="auto"/>
              <w:right w:val="single" w:sz="4" w:space="0" w:color="auto"/>
            </w:tcBorders>
            <w:vAlign w:val="center"/>
          </w:tcPr>
          <w:p w:rsidR="005324ED" w:rsidRDefault="00F812BF">
            <w:pPr>
              <w:jc w:val="center"/>
              <w:rPr>
                <w:rFonts w:hAnsi="宋体"/>
                <w:szCs w:val="21"/>
              </w:rPr>
            </w:pPr>
            <w:r>
              <w:rPr>
                <w:rFonts w:hAnsi="宋体" w:hint="eastAsia"/>
                <w:szCs w:val="21"/>
              </w:rPr>
              <w:t>教学实践</w:t>
            </w:r>
          </w:p>
        </w:tc>
        <w:tc>
          <w:tcPr>
            <w:tcW w:w="1432" w:type="dxa"/>
            <w:gridSpan w:val="2"/>
            <w:tcBorders>
              <w:top w:val="single" w:sz="4" w:space="0" w:color="auto"/>
              <w:left w:val="single" w:sz="4" w:space="0" w:color="auto"/>
              <w:bottom w:val="single" w:sz="4" w:space="0" w:color="auto"/>
              <w:right w:val="single" w:sz="4" w:space="0" w:color="auto"/>
            </w:tcBorders>
            <w:vAlign w:val="center"/>
          </w:tcPr>
          <w:p w:rsidR="005324ED" w:rsidRDefault="00F812BF">
            <w:pPr>
              <w:spacing w:line="300" w:lineRule="exact"/>
              <w:jc w:val="center"/>
              <w:rPr>
                <w:szCs w:val="21"/>
              </w:rPr>
            </w:pPr>
            <w:r>
              <w:rPr>
                <w:szCs w:val="21"/>
              </w:rPr>
              <w:t>10</w:t>
            </w:r>
          </w:p>
        </w:tc>
        <w:tc>
          <w:tcPr>
            <w:tcW w:w="709" w:type="dxa"/>
            <w:tcBorders>
              <w:top w:val="single" w:sz="4" w:space="0" w:color="auto"/>
              <w:left w:val="single" w:sz="4" w:space="0" w:color="auto"/>
              <w:bottom w:val="single" w:sz="4" w:space="0" w:color="auto"/>
              <w:right w:val="single" w:sz="4" w:space="0" w:color="auto"/>
            </w:tcBorders>
            <w:vAlign w:val="center"/>
          </w:tcPr>
          <w:p w:rsidR="005324ED" w:rsidRDefault="00F812BF">
            <w:pPr>
              <w:spacing w:line="300" w:lineRule="exact"/>
              <w:jc w:val="center"/>
              <w:rPr>
                <w:szCs w:val="21"/>
              </w:rPr>
            </w:pPr>
            <w:r>
              <w:rPr>
                <w:szCs w:val="21"/>
              </w:rPr>
              <w:t>1</w:t>
            </w:r>
          </w:p>
        </w:tc>
        <w:tc>
          <w:tcPr>
            <w:tcW w:w="709" w:type="dxa"/>
            <w:tcBorders>
              <w:top w:val="single" w:sz="4" w:space="0" w:color="auto"/>
              <w:left w:val="single" w:sz="4" w:space="0" w:color="auto"/>
              <w:bottom w:val="single" w:sz="4" w:space="0" w:color="auto"/>
              <w:right w:val="single" w:sz="4" w:space="0" w:color="auto"/>
            </w:tcBorders>
            <w:vAlign w:val="center"/>
          </w:tcPr>
          <w:p w:rsidR="005324ED" w:rsidRDefault="00F812BF">
            <w:pPr>
              <w:spacing w:line="300" w:lineRule="exact"/>
              <w:jc w:val="center"/>
              <w:rPr>
                <w:szCs w:val="21"/>
              </w:rPr>
            </w:pPr>
            <w:r>
              <w:rPr>
                <w:szCs w:val="21"/>
              </w:rPr>
              <w:t>3</w:t>
            </w:r>
            <w:r>
              <w:rPr>
                <w:rFonts w:hAnsi="宋体"/>
                <w:szCs w:val="21"/>
              </w:rPr>
              <w:t>～</w:t>
            </w:r>
            <w:r>
              <w:rPr>
                <w:szCs w:val="21"/>
              </w:rPr>
              <w:t>5</w:t>
            </w:r>
          </w:p>
        </w:tc>
        <w:tc>
          <w:tcPr>
            <w:tcW w:w="70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324ED" w:rsidRDefault="005324ED">
            <w:pPr>
              <w:spacing w:line="240" w:lineRule="exact"/>
              <w:jc w:val="center"/>
              <w:rPr>
                <w:sz w:val="18"/>
                <w:szCs w:val="18"/>
              </w:rPr>
            </w:pPr>
          </w:p>
        </w:tc>
        <w:tc>
          <w:tcPr>
            <w:tcW w:w="742" w:type="dxa"/>
            <w:tcBorders>
              <w:top w:val="single" w:sz="4" w:space="0" w:color="auto"/>
              <w:left w:val="single" w:sz="4" w:space="0" w:color="auto"/>
              <w:bottom w:val="single" w:sz="4" w:space="0" w:color="auto"/>
              <w:right w:val="single" w:sz="4" w:space="0" w:color="auto"/>
            </w:tcBorders>
            <w:vAlign w:val="center"/>
          </w:tcPr>
          <w:p w:rsidR="005324ED" w:rsidRDefault="005324ED">
            <w:pPr>
              <w:spacing w:line="300" w:lineRule="exact"/>
              <w:jc w:val="center"/>
              <w:rPr>
                <w:szCs w:val="21"/>
              </w:rPr>
            </w:pPr>
          </w:p>
        </w:tc>
        <w:tc>
          <w:tcPr>
            <w:tcW w:w="859" w:type="dxa"/>
            <w:tcBorders>
              <w:top w:val="single" w:sz="4" w:space="0" w:color="auto"/>
              <w:left w:val="single" w:sz="4" w:space="0" w:color="auto"/>
              <w:bottom w:val="single" w:sz="4" w:space="0" w:color="auto"/>
              <w:right w:val="single" w:sz="4" w:space="0" w:color="auto"/>
            </w:tcBorders>
            <w:vAlign w:val="center"/>
          </w:tcPr>
          <w:p w:rsidR="005324ED" w:rsidRDefault="005324ED">
            <w:pPr>
              <w:spacing w:line="300" w:lineRule="exact"/>
              <w:jc w:val="center"/>
              <w:rPr>
                <w:szCs w:val="21"/>
              </w:rPr>
            </w:pPr>
          </w:p>
        </w:tc>
      </w:tr>
      <w:tr w:rsidR="005324ED">
        <w:trPr>
          <w:trHeight w:val="397"/>
          <w:jc w:val="center"/>
        </w:trPr>
        <w:tc>
          <w:tcPr>
            <w:tcW w:w="1093" w:type="dxa"/>
            <w:gridSpan w:val="2"/>
            <w:vMerge/>
            <w:tcBorders>
              <w:left w:val="single" w:sz="4" w:space="0" w:color="auto"/>
              <w:right w:val="single" w:sz="4" w:space="0" w:color="auto"/>
            </w:tcBorders>
            <w:vAlign w:val="center"/>
          </w:tcPr>
          <w:p w:rsidR="005324ED" w:rsidRDefault="005324ED">
            <w:pPr>
              <w:widowControl/>
              <w:spacing w:line="300" w:lineRule="exact"/>
              <w:ind w:firstLineChars="200" w:firstLine="420"/>
              <w:jc w:val="center"/>
              <w:rPr>
                <w:szCs w:val="21"/>
              </w:rPr>
            </w:pPr>
          </w:p>
        </w:tc>
        <w:tc>
          <w:tcPr>
            <w:tcW w:w="4521" w:type="dxa"/>
            <w:gridSpan w:val="2"/>
            <w:tcBorders>
              <w:top w:val="single" w:sz="4" w:space="0" w:color="auto"/>
              <w:left w:val="single" w:sz="4" w:space="0" w:color="auto"/>
              <w:bottom w:val="single" w:sz="4" w:space="0" w:color="auto"/>
              <w:right w:val="single" w:sz="4" w:space="0" w:color="auto"/>
            </w:tcBorders>
            <w:vAlign w:val="center"/>
          </w:tcPr>
          <w:p w:rsidR="005324ED" w:rsidRDefault="00F812BF">
            <w:pPr>
              <w:jc w:val="center"/>
              <w:rPr>
                <w:rFonts w:hAnsi="宋体"/>
                <w:szCs w:val="21"/>
              </w:rPr>
            </w:pPr>
            <w:r>
              <w:rPr>
                <w:rFonts w:hAnsi="宋体" w:hint="eastAsia"/>
                <w:szCs w:val="21"/>
              </w:rPr>
              <w:t>科研实践</w:t>
            </w:r>
          </w:p>
        </w:tc>
        <w:tc>
          <w:tcPr>
            <w:tcW w:w="1432" w:type="dxa"/>
            <w:gridSpan w:val="2"/>
            <w:tcBorders>
              <w:top w:val="single" w:sz="4" w:space="0" w:color="auto"/>
              <w:left w:val="single" w:sz="4" w:space="0" w:color="auto"/>
              <w:bottom w:val="single" w:sz="4" w:space="0" w:color="auto"/>
              <w:right w:val="single" w:sz="4" w:space="0" w:color="auto"/>
            </w:tcBorders>
            <w:vAlign w:val="center"/>
          </w:tcPr>
          <w:p w:rsidR="005324ED" w:rsidRDefault="00F812BF">
            <w:pPr>
              <w:spacing w:line="300" w:lineRule="exact"/>
              <w:jc w:val="center"/>
              <w:rPr>
                <w:szCs w:val="21"/>
              </w:rPr>
            </w:pPr>
            <w:r>
              <w:rPr>
                <w:szCs w:val="21"/>
              </w:rPr>
              <w:t>3/</w:t>
            </w:r>
            <w:r>
              <w:rPr>
                <w:rFonts w:hAnsi="宋体"/>
                <w:szCs w:val="21"/>
              </w:rPr>
              <w:t>周</w:t>
            </w:r>
          </w:p>
        </w:tc>
        <w:tc>
          <w:tcPr>
            <w:tcW w:w="709" w:type="dxa"/>
            <w:tcBorders>
              <w:top w:val="single" w:sz="4" w:space="0" w:color="auto"/>
              <w:left w:val="single" w:sz="4" w:space="0" w:color="auto"/>
              <w:bottom w:val="single" w:sz="4" w:space="0" w:color="auto"/>
              <w:right w:val="single" w:sz="4" w:space="0" w:color="auto"/>
            </w:tcBorders>
            <w:vAlign w:val="center"/>
          </w:tcPr>
          <w:p w:rsidR="005324ED" w:rsidRDefault="00F812BF">
            <w:pPr>
              <w:spacing w:line="300" w:lineRule="exact"/>
              <w:jc w:val="center"/>
              <w:rPr>
                <w:szCs w:val="21"/>
              </w:rPr>
            </w:pPr>
            <w:r>
              <w:rPr>
                <w:szCs w:val="21"/>
              </w:rPr>
              <w:t>2</w:t>
            </w:r>
          </w:p>
        </w:tc>
        <w:tc>
          <w:tcPr>
            <w:tcW w:w="709" w:type="dxa"/>
            <w:tcBorders>
              <w:top w:val="single" w:sz="4" w:space="0" w:color="auto"/>
              <w:left w:val="single" w:sz="4" w:space="0" w:color="auto"/>
              <w:bottom w:val="single" w:sz="4" w:space="0" w:color="auto"/>
              <w:right w:val="single" w:sz="4" w:space="0" w:color="auto"/>
            </w:tcBorders>
            <w:vAlign w:val="center"/>
          </w:tcPr>
          <w:p w:rsidR="005324ED" w:rsidRDefault="00F812BF">
            <w:pPr>
              <w:spacing w:line="300" w:lineRule="exact"/>
              <w:jc w:val="center"/>
              <w:rPr>
                <w:szCs w:val="21"/>
              </w:rPr>
            </w:pPr>
            <w:r>
              <w:rPr>
                <w:rFonts w:hint="eastAsia"/>
                <w:szCs w:val="21"/>
              </w:rPr>
              <w:t>2</w:t>
            </w:r>
            <w:r>
              <w:rPr>
                <w:rFonts w:hAnsi="宋体"/>
                <w:szCs w:val="21"/>
              </w:rPr>
              <w:t>～</w:t>
            </w:r>
            <w:r>
              <w:rPr>
                <w:rFonts w:hint="eastAsia"/>
                <w:szCs w:val="21"/>
              </w:rPr>
              <w:t>3</w:t>
            </w:r>
          </w:p>
        </w:tc>
        <w:tc>
          <w:tcPr>
            <w:tcW w:w="70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324ED" w:rsidRDefault="005324ED">
            <w:pPr>
              <w:spacing w:line="240" w:lineRule="exact"/>
              <w:jc w:val="center"/>
              <w:rPr>
                <w:sz w:val="18"/>
                <w:szCs w:val="18"/>
              </w:rPr>
            </w:pPr>
          </w:p>
        </w:tc>
        <w:tc>
          <w:tcPr>
            <w:tcW w:w="742" w:type="dxa"/>
            <w:tcBorders>
              <w:top w:val="single" w:sz="4" w:space="0" w:color="auto"/>
              <w:left w:val="single" w:sz="4" w:space="0" w:color="auto"/>
              <w:bottom w:val="single" w:sz="4" w:space="0" w:color="auto"/>
              <w:right w:val="single" w:sz="4" w:space="0" w:color="auto"/>
            </w:tcBorders>
            <w:vAlign w:val="center"/>
          </w:tcPr>
          <w:p w:rsidR="005324ED" w:rsidRDefault="005324ED">
            <w:pPr>
              <w:spacing w:line="300" w:lineRule="exact"/>
              <w:jc w:val="center"/>
              <w:rPr>
                <w:szCs w:val="21"/>
              </w:rPr>
            </w:pPr>
          </w:p>
        </w:tc>
        <w:tc>
          <w:tcPr>
            <w:tcW w:w="859" w:type="dxa"/>
            <w:tcBorders>
              <w:top w:val="single" w:sz="4" w:space="0" w:color="auto"/>
              <w:left w:val="single" w:sz="4" w:space="0" w:color="auto"/>
              <w:bottom w:val="single" w:sz="4" w:space="0" w:color="auto"/>
              <w:right w:val="single" w:sz="4" w:space="0" w:color="auto"/>
            </w:tcBorders>
            <w:vAlign w:val="center"/>
          </w:tcPr>
          <w:p w:rsidR="005324ED" w:rsidRDefault="005324ED">
            <w:pPr>
              <w:spacing w:line="300" w:lineRule="exact"/>
              <w:jc w:val="center"/>
              <w:rPr>
                <w:szCs w:val="21"/>
              </w:rPr>
            </w:pPr>
          </w:p>
        </w:tc>
      </w:tr>
      <w:tr w:rsidR="005324ED">
        <w:trPr>
          <w:trHeight w:val="397"/>
          <w:jc w:val="center"/>
        </w:trPr>
        <w:tc>
          <w:tcPr>
            <w:tcW w:w="1093" w:type="dxa"/>
            <w:gridSpan w:val="2"/>
            <w:vMerge/>
            <w:tcBorders>
              <w:left w:val="single" w:sz="4" w:space="0" w:color="auto"/>
              <w:right w:val="single" w:sz="4" w:space="0" w:color="auto"/>
            </w:tcBorders>
            <w:vAlign w:val="center"/>
          </w:tcPr>
          <w:p w:rsidR="005324ED" w:rsidRDefault="005324ED">
            <w:pPr>
              <w:widowControl/>
              <w:spacing w:line="300" w:lineRule="exact"/>
              <w:ind w:firstLineChars="200" w:firstLine="420"/>
              <w:jc w:val="center"/>
              <w:rPr>
                <w:szCs w:val="21"/>
              </w:rPr>
            </w:pPr>
          </w:p>
        </w:tc>
        <w:tc>
          <w:tcPr>
            <w:tcW w:w="4521" w:type="dxa"/>
            <w:gridSpan w:val="2"/>
            <w:tcBorders>
              <w:top w:val="single" w:sz="4" w:space="0" w:color="auto"/>
              <w:left w:val="single" w:sz="4" w:space="0" w:color="auto"/>
              <w:bottom w:val="single" w:sz="4" w:space="0" w:color="auto"/>
              <w:right w:val="single" w:sz="4" w:space="0" w:color="auto"/>
            </w:tcBorders>
            <w:vAlign w:val="center"/>
          </w:tcPr>
          <w:p w:rsidR="005324ED" w:rsidRDefault="00F812BF">
            <w:pPr>
              <w:jc w:val="center"/>
              <w:rPr>
                <w:rFonts w:hAnsi="宋体"/>
                <w:szCs w:val="21"/>
              </w:rPr>
            </w:pPr>
            <w:r>
              <w:rPr>
                <w:rFonts w:hAnsi="宋体" w:hint="eastAsia"/>
                <w:szCs w:val="21"/>
              </w:rPr>
              <w:t>专业实践</w:t>
            </w:r>
          </w:p>
        </w:tc>
        <w:tc>
          <w:tcPr>
            <w:tcW w:w="1432" w:type="dxa"/>
            <w:gridSpan w:val="2"/>
            <w:tcBorders>
              <w:top w:val="single" w:sz="4" w:space="0" w:color="auto"/>
              <w:left w:val="single" w:sz="4" w:space="0" w:color="auto"/>
              <w:bottom w:val="single" w:sz="4" w:space="0" w:color="auto"/>
              <w:right w:val="single" w:sz="4" w:space="0" w:color="auto"/>
            </w:tcBorders>
            <w:vAlign w:val="center"/>
          </w:tcPr>
          <w:p w:rsidR="005324ED" w:rsidRDefault="00F812BF">
            <w:pPr>
              <w:spacing w:line="300" w:lineRule="exact"/>
              <w:jc w:val="center"/>
              <w:rPr>
                <w:szCs w:val="21"/>
              </w:rPr>
            </w:pPr>
            <w:r>
              <w:rPr>
                <w:rFonts w:hint="eastAsia"/>
                <w:szCs w:val="21"/>
              </w:rPr>
              <w:t>40</w:t>
            </w:r>
          </w:p>
        </w:tc>
        <w:tc>
          <w:tcPr>
            <w:tcW w:w="709" w:type="dxa"/>
            <w:tcBorders>
              <w:top w:val="single" w:sz="4" w:space="0" w:color="auto"/>
              <w:left w:val="single" w:sz="4" w:space="0" w:color="auto"/>
              <w:bottom w:val="single" w:sz="4" w:space="0" w:color="auto"/>
              <w:right w:val="single" w:sz="4" w:space="0" w:color="auto"/>
            </w:tcBorders>
            <w:vAlign w:val="center"/>
          </w:tcPr>
          <w:p w:rsidR="005324ED" w:rsidRDefault="00F812BF">
            <w:pPr>
              <w:spacing w:line="300" w:lineRule="exact"/>
              <w:jc w:val="center"/>
              <w:rPr>
                <w:szCs w:val="21"/>
              </w:rPr>
            </w:pPr>
            <w:r>
              <w:rPr>
                <w:rFonts w:hint="eastAsia"/>
                <w:szCs w:val="21"/>
              </w:rPr>
              <w:t>1</w:t>
            </w:r>
          </w:p>
        </w:tc>
        <w:tc>
          <w:tcPr>
            <w:tcW w:w="709" w:type="dxa"/>
            <w:tcBorders>
              <w:top w:val="single" w:sz="4" w:space="0" w:color="auto"/>
              <w:left w:val="single" w:sz="4" w:space="0" w:color="auto"/>
              <w:bottom w:val="single" w:sz="4" w:space="0" w:color="auto"/>
              <w:right w:val="single" w:sz="4" w:space="0" w:color="auto"/>
            </w:tcBorders>
            <w:vAlign w:val="center"/>
          </w:tcPr>
          <w:p w:rsidR="005324ED" w:rsidRDefault="00F812BF">
            <w:pPr>
              <w:spacing w:line="300" w:lineRule="exact"/>
              <w:jc w:val="center"/>
              <w:rPr>
                <w:szCs w:val="21"/>
              </w:rPr>
            </w:pPr>
            <w:r>
              <w:rPr>
                <w:rFonts w:hint="eastAsia"/>
                <w:szCs w:val="21"/>
              </w:rPr>
              <w:t>2</w:t>
            </w:r>
            <w:r>
              <w:rPr>
                <w:rFonts w:hAnsi="宋体"/>
                <w:szCs w:val="21"/>
              </w:rPr>
              <w:t>～</w:t>
            </w:r>
            <w:r>
              <w:rPr>
                <w:rFonts w:hint="eastAsia"/>
                <w:szCs w:val="21"/>
              </w:rPr>
              <w:t>5</w:t>
            </w:r>
          </w:p>
        </w:tc>
        <w:tc>
          <w:tcPr>
            <w:tcW w:w="70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324ED" w:rsidRDefault="005324ED">
            <w:pPr>
              <w:spacing w:line="240" w:lineRule="exact"/>
              <w:jc w:val="center"/>
              <w:rPr>
                <w:sz w:val="18"/>
                <w:szCs w:val="18"/>
              </w:rPr>
            </w:pPr>
          </w:p>
        </w:tc>
        <w:tc>
          <w:tcPr>
            <w:tcW w:w="742" w:type="dxa"/>
            <w:tcBorders>
              <w:top w:val="single" w:sz="4" w:space="0" w:color="auto"/>
              <w:left w:val="single" w:sz="4" w:space="0" w:color="auto"/>
              <w:bottom w:val="single" w:sz="4" w:space="0" w:color="auto"/>
              <w:right w:val="single" w:sz="4" w:space="0" w:color="auto"/>
            </w:tcBorders>
            <w:vAlign w:val="center"/>
          </w:tcPr>
          <w:p w:rsidR="005324ED" w:rsidRDefault="005324ED">
            <w:pPr>
              <w:spacing w:line="300" w:lineRule="exact"/>
              <w:jc w:val="center"/>
              <w:rPr>
                <w:szCs w:val="21"/>
              </w:rPr>
            </w:pPr>
          </w:p>
        </w:tc>
        <w:tc>
          <w:tcPr>
            <w:tcW w:w="859" w:type="dxa"/>
            <w:tcBorders>
              <w:top w:val="single" w:sz="4" w:space="0" w:color="auto"/>
              <w:left w:val="single" w:sz="4" w:space="0" w:color="auto"/>
              <w:bottom w:val="single" w:sz="4" w:space="0" w:color="auto"/>
              <w:right w:val="single" w:sz="4" w:space="0" w:color="auto"/>
            </w:tcBorders>
            <w:vAlign w:val="center"/>
          </w:tcPr>
          <w:p w:rsidR="005324ED" w:rsidRDefault="005324ED">
            <w:pPr>
              <w:spacing w:line="300" w:lineRule="exact"/>
              <w:jc w:val="center"/>
              <w:rPr>
                <w:szCs w:val="21"/>
              </w:rPr>
            </w:pPr>
          </w:p>
        </w:tc>
      </w:tr>
      <w:tr w:rsidR="005324ED">
        <w:trPr>
          <w:trHeight w:val="397"/>
          <w:jc w:val="center"/>
        </w:trPr>
        <w:tc>
          <w:tcPr>
            <w:tcW w:w="1093" w:type="dxa"/>
            <w:gridSpan w:val="2"/>
            <w:vMerge/>
            <w:tcBorders>
              <w:left w:val="single" w:sz="4" w:space="0" w:color="auto"/>
              <w:right w:val="single" w:sz="4" w:space="0" w:color="auto"/>
            </w:tcBorders>
            <w:vAlign w:val="center"/>
          </w:tcPr>
          <w:p w:rsidR="005324ED" w:rsidRDefault="005324ED">
            <w:pPr>
              <w:widowControl/>
              <w:spacing w:line="300" w:lineRule="exact"/>
              <w:ind w:firstLineChars="200" w:firstLine="420"/>
              <w:jc w:val="center"/>
              <w:rPr>
                <w:szCs w:val="21"/>
              </w:rPr>
            </w:pPr>
          </w:p>
        </w:tc>
        <w:tc>
          <w:tcPr>
            <w:tcW w:w="4521" w:type="dxa"/>
            <w:gridSpan w:val="2"/>
            <w:tcBorders>
              <w:top w:val="single" w:sz="4" w:space="0" w:color="auto"/>
              <w:left w:val="single" w:sz="4" w:space="0" w:color="auto"/>
              <w:bottom w:val="single" w:sz="4" w:space="0" w:color="auto"/>
              <w:right w:val="single" w:sz="4" w:space="0" w:color="auto"/>
            </w:tcBorders>
            <w:vAlign w:val="center"/>
          </w:tcPr>
          <w:p w:rsidR="005324ED" w:rsidRDefault="00F812BF">
            <w:pPr>
              <w:jc w:val="center"/>
              <w:rPr>
                <w:rFonts w:hAnsi="宋体"/>
                <w:szCs w:val="21"/>
              </w:rPr>
            </w:pPr>
            <w:r>
              <w:rPr>
                <w:rFonts w:hAnsi="宋体" w:hint="eastAsia"/>
                <w:szCs w:val="21"/>
              </w:rPr>
              <w:t>学术交流</w:t>
            </w:r>
          </w:p>
        </w:tc>
        <w:tc>
          <w:tcPr>
            <w:tcW w:w="1432" w:type="dxa"/>
            <w:gridSpan w:val="2"/>
            <w:tcBorders>
              <w:top w:val="single" w:sz="4" w:space="0" w:color="auto"/>
              <w:left w:val="single" w:sz="4" w:space="0" w:color="auto"/>
              <w:bottom w:val="single" w:sz="4" w:space="0" w:color="auto"/>
              <w:right w:val="single" w:sz="4" w:space="0" w:color="auto"/>
            </w:tcBorders>
            <w:vAlign w:val="center"/>
          </w:tcPr>
          <w:p w:rsidR="005324ED" w:rsidRDefault="00F812BF">
            <w:pPr>
              <w:spacing w:line="300" w:lineRule="exact"/>
              <w:jc w:val="center"/>
              <w:rPr>
                <w:szCs w:val="21"/>
              </w:rPr>
            </w:pPr>
            <w:r>
              <w:rPr>
                <w:szCs w:val="21"/>
              </w:rPr>
              <w:t>2</w:t>
            </w:r>
            <w:r>
              <w:rPr>
                <w:rFonts w:hAnsi="宋体"/>
                <w:szCs w:val="21"/>
              </w:rPr>
              <w:t>次</w:t>
            </w:r>
          </w:p>
        </w:tc>
        <w:tc>
          <w:tcPr>
            <w:tcW w:w="709" w:type="dxa"/>
            <w:tcBorders>
              <w:top w:val="single" w:sz="4" w:space="0" w:color="auto"/>
              <w:left w:val="single" w:sz="4" w:space="0" w:color="auto"/>
              <w:bottom w:val="single" w:sz="4" w:space="0" w:color="auto"/>
              <w:right w:val="single" w:sz="4" w:space="0" w:color="auto"/>
            </w:tcBorders>
            <w:vAlign w:val="center"/>
          </w:tcPr>
          <w:p w:rsidR="005324ED" w:rsidRDefault="00F812BF">
            <w:pPr>
              <w:spacing w:line="300" w:lineRule="exact"/>
              <w:jc w:val="center"/>
              <w:rPr>
                <w:szCs w:val="21"/>
              </w:rPr>
            </w:pPr>
            <w:r>
              <w:rPr>
                <w:szCs w:val="21"/>
              </w:rPr>
              <w:t>1</w:t>
            </w:r>
          </w:p>
        </w:tc>
        <w:tc>
          <w:tcPr>
            <w:tcW w:w="709" w:type="dxa"/>
            <w:tcBorders>
              <w:top w:val="single" w:sz="4" w:space="0" w:color="auto"/>
              <w:left w:val="single" w:sz="4" w:space="0" w:color="auto"/>
              <w:bottom w:val="single" w:sz="4" w:space="0" w:color="auto"/>
              <w:right w:val="single" w:sz="4" w:space="0" w:color="auto"/>
            </w:tcBorders>
            <w:vAlign w:val="center"/>
          </w:tcPr>
          <w:p w:rsidR="005324ED" w:rsidRDefault="00F812BF">
            <w:pPr>
              <w:spacing w:line="300" w:lineRule="exact"/>
              <w:jc w:val="center"/>
              <w:rPr>
                <w:szCs w:val="21"/>
              </w:rPr>
            </w:pPr>
            <w:r>
              <w:rPr>
                <w:szCs w:val="21"/>
              </w:rPr>
              <w:t>1</w:t>
            </w:r>
            <w:r>
              <w:rPr>
                <w:rFonts w:hAnsi="宋体"/>
                <w:szCs w:val="21"/>
              </w:rPr>
              <w:t>～</w:t>
            </w:r>
            <w:r>
              <w:rPr>
                <w:szCs w:val="21"/>
              </w:rPr>
              <w:t>5</w:t>
            </w:r>
          </w:p>
        </w:tc>
        <w:tc>
          <w:tcPr>
            <w:tcW w:w="70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324ED" w:rsidRDefault="005324ED">
            <w:pPr>
              <w:spacing w:line="240" w:lineRule="exact"/>
              <w:jc w:val="center"/>
              <w:rPr>
                <w:sz w:val="18"/>
                <w:szCs w:val="18"/>
              </w:rPr>
            </w:pPr>
          </w:p>
        </w:tc>
        <w:tc>
          <w:tcPr>
            <w:tcW w:w="742" w:type="dxa"/>
            <w:tcBorders>
              <w:top w:val="single" w:sz="4" w:space="0" w:color="auto"/>
              <w:left w:val="single" w:sz="4" w:space="0" w:color="auto"/>
              <w:bottom w:val="single" w:sz="4" w:space="0" w:color="auto"/>
              <w:right w:val="single" w:sz="4" w:space="0" w:color="auto"/>
            </w:tcBorders>
            <w:vAlign w:val="center"/>
          </w:tcPr>
          <w:p w:rsidR="005324ED" w:rsidRDefault="005324ED">
            <w:pPr>
              <w:spacing w:line="300" w:lineRule="exact"/>
              <w:jc w:val="center"/>
              <w:rPr>
                <w:szCs w:val="21"/>
              </w:rPr>
            </w:pPr>
          </w:p>
        </w:tc>
        <w:tc>
          <w:tcPr>
            <w:tcW w:w="859" w:type="dxa"/>
            <w:tcBorders>
              <w:top w:val="single" w:sz="4" w:space="0" w:color="auto"/>
              <w:left w:val="single" w:sz="4" w:space="0" w:color="auto"/>
              <w:bottom w:val="single" w:sz="4" w:space="0" w:color="auto"/>
              <w:right w:val="single" w:sz="4" w:space="0" w:color="auto"/>
            </w:tcBorders>
            <w:vAlign w:val="center"/>
          </w:tcPr>
          <w:p w:rsidR="005324ED" w:rsidRDefault="005324ED">
            <w:pPr>
              <w:spacing w:line="300" w:lineRule="exact"/>
              <w:jc w:val="center"/>
              <w:rPr>
                <w:szCs w:val="21"/>
              </w:rPr>
            </w:pPr>
          </w:p>
        </w:tc>
      </w:tr>
      <w:tr w:rsidR="005324ED">
        <w:trPr>
          <w:trHeight w:val="397"/>
          <w:jc w:val="center"/>
        </w:trPr>
        <w:tc>
          <w:tcPr>
            <w:tcW w:w="1093" w:type="dxa"/>
            <w:gridSpan w:val="2"/>
            <w:vMerge/>
            <w:tcBorders>
              <w:left w:val="single" w:sz="4" w:space="0" w:color="auto"/>
              <w:bottom w:val="single" w:sz="4" w:space="0" w:color="auto"/>
              <w:right w:val="single" w:sz="4" w:space="0" w:color="auto"/>
            </w:tcBorders>
            <w:vAlign w:val="center"/>
          </w:tcPr>
          <w:p w:rsidR="005324ED" w:rsidRDefault="005324ED">
            <w:pPr>
              <w:widowControl/>
              <w:spacing w:line="300" w:lineRule="exact"/>
              <w:ind w:firstLineChars="200" w:firstLine="420"/>
              <w:jc w:val="center"/>
              <w:rPr>
                <w:szCs w:val="21"/>
              </w:rPr>
            </w:pPr>
          </w:p>
        </w:tc>
        <w:tc>
          <w:tcPr>
            <w:tcW w:w="4521" w:type="dxa"/>
            <w:gridSpan w:val="2"/>
            <w:tcBorders>
              <w:top w:val="single" w:sz="4" w:space="0" w:color="auto"/>
              <w:left w:val="single" w:sz="4" w:space="0" w:color="auto"/>
              <w:bottom w:val="single" w:sz="4" w:space="0" w:color="auto"/>
              <w:right w:val="single" w:sz="4" w:space="0" w:color="auto"/>
            </w:tcBorders>
            <w:vAlign w:val="center"/>
          </w:tcPr>
          <w:p w:rsidR="005324ED" w:rsidRDefault="00F812BF">
            <w:pPr>
              <w:jc w:val="center"/>
              <w:rPr>
                <w:rFonts w:hAnsi="宋体"/>
                <w:szCs w:val="21"/>
              </w:rPr>
            </w:pPr>
            <w:r>
              <w:rPr>
                <w:rFonts w:hAnsi="宋体" w:hint="eastAsia"/>
                <w:szCs w:val="21"/>
              </w:rPr>
              <w:t>社会实践</w:t>
            </w:r>
          </w:p>
        </w:tc>
        <w:tc>
          <w:tcPr>
            <w:tcW w:w="1432" w:type="dxa"/>
            <w:gridSpan w:val="2"/>
            <w:tcBorders>
              <w:top w:val="single" w:sz="4" w:space="0" w:color="auto"/>
              <w:left w:val="single" w:sz="4" w:space="0" w:color="auto"/>
              <w:bottom w:val="single" w:sz="4" w:space="0" w:color="auto"/>
              <w:right w:val="single" w:sz="4" w:space="0" w:color="auto"/>
            </w:tcBorders>
            <w:vAlign w:val="center"/>
          </w:tcPr>
          <w:p w:rsidR="005324ED" w:rsidRDefault="00F812BF">
            <w:pPr>
              <w:spacing w:line="300" w:lineRule="exact"/>
              <w:jc w:val="center"/>
              <w:rPr>
                <w:szCs w:val="21"/>
              </w:rPr>
            </w:pPr>
            <w:r>
              <w:rPr>
                <w:szCs w:val="21"/>
              </w:rPr>
              <w:t>2</w:t>
            </w:r>
            <w:r>
              <w:rPr>
                <w:rFonts w:hAnsi="宋体"/>
                <w:szCs w:val="21"/>
              </w:rPr>
              <w:t>周</w:t>
            </w:r>
          </w:p>
        </w:tc>
        <w:tc>
          <w:tcPr>
            <w:tcW w:w="709" w:type="dxa"/>
            <w:tcBorders>
              <w:top w:val="single" w:sz="4" w:space="0" w:color="auto"/>
              <w:left w:val="single" w:sz="4" w:space="0" w:color="auto"/>
              <w:bottom w:val="single" w:sz="4" w:space="0" w:color="auto"/>
              <w:right w:val="single" w:sz="4" w:space="0" w:color="auto"/>
            </w:tcBorders>
            <w:vAlign w:val="center"/>
          </w:tcPr>
          <w:p w:rsidR="005324ED" w:rsidRDefault="00F812BF">
            <w:pPr>
              <w:spacing w:line="300" w:lineRule="exact"/>
              <w:jc w:val="center"/>
              <w:rPr>
                <w:szCs w:val="21"/>
              </w:rPr>
            </w:pPr>
            <w:r>
              <w:rPr>
                <w:szCs w:val="21"/>
              </w:rPr>
              <w:t>1</w:t>
            </w:r>
          </w:p>
        </w:tc>
        <w:tc>
          <w:tcPr>
            <w:tcW w:w="709" w:type="dxa"/>
            <w:tcBorders>
              <w:top w:val="single" w:sz="4" w:space="0" w:color="auto"/>
              <w:left w:val="single" w:sz="4" w:space="0" w:color="auto"/>
              <w:bottom w:val="single" w:sz="4" w:space="0" w:color="auto"/>
              <w:right w:val="single" w:sz="4" w:space="0" w:color="auto"/>
            </w:tcBorders>
            <w:vAlign w:val="center"/>
          </w:tcPr>
          <w:p w:rsidR="005324ED" w:rsidRDefault="00F812BF">
            <w:pPr>
              <w:spacing w:line="240" w:lineRule="exact"/>
              <w:jc w:val="center"/>
              <w:rPr>
                <w:sz w:val="18"/>
                <w:szCs w:val="18"/>
              </w:rPr>
            </w:pPr>
            <w:r>
              <w:rPr>
                <w:rFonts w:hAnsi="宋体"/>
                <w:sz w:val="18"/>
                <w:szCs w:val="18"/>
              </w:rPr>
              <w:t>两个假期</w:t>
            </w:r>
          </w:p>
        </w:tc>
        <w:tc>
          <w:tcPr>
            <w:tcW w:w="70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324ED" w:rsidRDefault="005324ED">
            <w:pPr>
              <w:spacing w:line="240" w:lineRule="exact"/>
              <w:jc w:val="center"/>
              <w:rPr>
                <w:sz w:val="18"/>
                <w:szCs w:val="18"/>
              </w:rPr>
            </w:pPr>
          </w:p>
        </w:tc>
        <w:tc>
          <w:tcPr>
            <w:tcW w:w="742" w:type="dxa"/>
            <w:tcBorders>
              <w:top w:val="single" w:sz="4" w:space="0" w:color="auto"/>
              <w:left w:val="single" w:sz="4" w:space="0" w:color="auto"/>
              <w:bottom w:val="single" w:sz="4" w:space="0" w:color="auto"/>
              <w:right w:val="single" w:sz="4" w:space="0" w:color="auto"/>
            </w:tcBorders>
            <w:vAlign w:val="center"/>
          </w:tcPr>
          <w:p w:rsidR="005324ED" w:rsidRDefault="005324ED">
            <w:pPr>
              <w:spacing w:line="300" w:lineRule="exact"/>
              <w:jc w:val="center"/>
              <w:rPr>
                <w:szCs w:val="21"/>
              </w:rPr>
            </w:pPr>
          </w:p>
        </w:tc>
        <w:tc>
          <w:tcPr>
            <w:tcW w:w="859" w:type="dxa"/>
            <w:tcBorders>
              <w:top w:val="single" w:sz="4" w:space="0" w:color="auto"/>
              <w:left w:val="single" w:sz="4" w:space="0" w:color="auto"/>
              <w:bottom w:val="single" w:sz="4" w:space="0" w:color="auto"/>
              <w:right w:val="single" w:sz="4" w:space="0" w:color="auto"/>
            </w:tcBorders>
            <w:vAlign w:val="center"/>
          </w:tcPr>
          <w:p w:rsidR="005324ED" w:rsidRDefault="005324ED">
            <w:pPr>
              <w:spacing w:line="300" w:lineRule="exact"/>
              <w:jc w:val="center"/>
              <w:rPr>
                <w:szCs w:val="21"/>
              </w:rPr>
            </w:pPr>
          </w:p>
        </w:tc>
      </w:tr>
      <w:tr w:rsidR="005324ED">
        <w:trPr>
          <w:trHeight w:val="397"/>
          <w:jc w:val="center"/>
        </w:trPr>
        <w:tc>
          <w:tcPr>
            <w:tcW w:w="1093" w:type="dxa"/>
            <w:gridSpan w:val="2"/>
            <w:vMerge w:val="restart"/>
            <w:tcBorders>
              <w:top w:val="single" w:sz="4" w:space="0" w:color="auto"/>
              <w:left w:val="single" w:sz="4" w:space="0" w:color="auto"/>
              <w:right w:val="single" w:sz="4" w:space="0" w:color="auto"/>
            </w:tcBorders>
            <w:vAlign w:val="center"/>
          </w:tcPr>
          <w:p w:rsidR="005324ED" w:rsidRDefault="00F812BF">
            <w:pPr>
              <w:spacing w:line="300" w:lineRule="exact"/>
              <w:jc w:val="center"/>
              <w:rPr>
                <w:rFonts w:hAnsi="宋体"/>
                <w:szCs w:val="21"/>
              </w:rPr>
            </w:pPr>
            <w:r>
              <w:rPr>
                <w:rFonts w:hAnsi="宋体"/>
                <w:szCs w:val="21"/>
              </w:rPr>
              <w:t>补修课</w:t>
            </w:r>
          </w:p>
          <w:p w:rsidR="005324ED" w:rsidRDefault="005324ED">
            <w:pPr>
              <w:spacing w:line="300" w:lineRule="exact"/>
              <w:jc w:val="center"/>
              <w:rPr>
                <w:rFonts w:hAnsi="宋体"/>
                <w:szCs w:val="21"/>
              </w:rPr>
            </w:pPr>
          </w:p>
        </w:tc>
        <w:tc>
          <w:tcPr>
            <w:tcW w:w="4521" w:type="dxa"/>
            <w:gridSpan w:val="2"/>
            <w:tcBorders>
              <w:top w:val="single" w:sz="4" w:space="0" w:color="auto"/>
              <w:left w:val="single" w:sz="4" w:space="0" w:color="auto"/>
              <w:bottom w:val="single" w:sz="4" w:space="0" w:color="auto"/>
              <w:right w:val="single" w:sz="4" w:space="0" w:color="auto"/>
            </w:tcBorders>
            <w:vAlign w:val="center"/>
          </w:tcPr>
          <w:p w:rsidR="005324ED" w:rsidRDefault="00F812BF">
            <w:pPr>
              <w:jc w:val="center"/>
              <w:rPr>
                <w:rFonts w:hAnsi="宋体"/>
                <w:szCs w:val="21"/>
              </w:rPr>
            </w:pPr>
            <w:r>
              <w:rPr>
                <w:rFonts w:hAnsi="宋体" w:hint="eastAsia"/>
                <w:szCs w:val="21"/>
              </w:rPr>
              <w:t>动物学</w:t>
            </w:r>
          </w:p>
        </w:tc>
        <w:tc>
          <w:tcPr>
            <w:tcW w:w="1432" w:type="dxa"/>
            <w:gridSpan w:val="2"/>
            <w:tcBorders>
              <w:top w:val="single" w:sz="4" w:space="0" w:color="auto"/>
              <w:left w:val="single" w:sz="4" w:space="0" w:color="auto"/>
              <w:bottom w:val="single" w:sz="4" w:space="0" w:color="auto"/>
              <w:right w:val="single" w:sz="4" w:space="0" w:color="auto"/>
            </w:tcBorders>
            <w:vAlign w:val="center"/>
          </w:tcPr>
          <w:p w:rsidR="005324ED" w:rsidRDefault="005324ED">
            <w:pPr>
              <w:spacing w:line="300" w:lineRule="exact"/>
              <w:jc w:val="center"/>
              <w:rPr>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5324ED" w:rsidRDefault="005324ED">
            <w:pPr>
              <w:spacing w:line="300" w:lineRule="exact"/>
              <w:jc w:val="center"/>
              <w:rPr>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5324ED" w:rsidRDefault="005324ED">
            <w:pPr>
              <w:spacing w:line="300" w:lineRule="exact"/>
              <w:jc w:val="center"/>
              <w:rPr>
                <w:szCs w:val="21"/>
              </w:rPr>
            </w:pPr>
          </w:p>
        </w:tc>
        <w:tc>
          <w:tcPr>
            <w:tcW w:w="70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324ED" w:rsidRDefault="005324ED">
            <w:pPr>
              <w:spacing w:line="240" w:lineRule="exact"/>
              <w:jc w:val="center"/>
              <w:rPr>
                <w:sz w:val="18"/>
                <w:szCs w:val="18"/>
              </w:rPr>
            </w:pPr>
          </w:p>
        </w:tc>
        <w:tc>
          <w:tcPr>
            <w:tcW w:w="742" w:type="dxa"/>
            <w:tcBorders>
              <w:top w:val="single" w:sz="4" w:space="0" w:color="auto"/>
              <w:left w:val="single" w:sz="4" w:space="0" w:color="auto"/>
              <w:bottom w:val="single" w:sz="4" w:space="0" w:color="auto"/>
              <w:right w:val="single" w:sz="4" w:space="0" w:color="auto"/>
            </w:tcBorders>
            <w:vAlign w:val="center"/>
          </w:tcPr>
          <w:p w:rsidR="005324ED" w:rsidRDefault="00F812BF">
            <w:pPr>
              <w:spacing w:line="300" w:lineRule="exact"/>
              <w:jc w:val="center"/>
              <w:rPr>
                <w:szCs w:val="21"/>
              </w:rPr>
            </w:pPr>
            <w:r>
              <w:rPr>
                <w:rFonts w:hint="eastAsia"/>
                <w:szCs w:val="21"/>
              </w:rPr>
              <w:t>考试</w:t>
            </w:r>
          </w:p>
        </w:tc>
        <w:tc>
          <w:tcPr>
            <w:tcW w:w="859" w:type="dxa"/>
            <w:tcBorders>
              <w:top w:val="single" w:sz="4" w:space="0" w:color="auto"/>
              <w:left w:val="single" w:sz="4" w:space="0" w:color="auto"/>
              <w:bottom w:val="single" w:sz="4" w:space="0" w:color="auto"/>
              <w:right w:val="single" w:sz="4" w:space="0" w:color="auto"/>
            </w:tcBorders>
            <w:vAlign w:val="center"/>
          </w:tcPr>
          <w:p w:rsidR="005324ED" w:rsidRDefault="005324ED">
            <w:pPr>
              <w:spacing w:line="300" w:lineRule="exact"/>
              <w:jc w:val="center"/>
              <w:rPr>
                <w:szCs w:val="21"/>
              </w:rPr>
            </w:pPr>
          </w:p>
        </w:tc>
      </w:tr>
      <w:tr w:rsidR="005324ED">
        <w:trPr>
          <w:trHeight w:val="397"/>
          <w:jc w:val="center"/>
        </w:trPr>
        <w:tc>
          <w:tcPr>
            <w:tcW w:w="1093" w:type="dxa"/>
            <w:gridSpan w:val="2"/>
            <w:vMerge/>
            <w:tcBorders>
              <w:left w:val="single" w:sz="4" w:space="0" w:color="auto"/>
              <w:right w:val="single" w:sz="4" w:space="0" w:color="auto"/>
            </w:tcBorders>
            <w:vAlign w:val="center"/>
          </w:tcPr>
          <w:p w:rsidR="005324ED" w:rsidRDefault="005324ED">
            <w:pPr>
              <w:spacing w:line="300" w:lineRule="exact"/>
              <w:jc w:val="center"/>
              <w:rPr>
                <w:rFonts w:hAnsi="宋体"/>
                <w:szCs w:val="21"/>
              </w:rPr>
            </w:pPr>
          </w:p>
        </w:tc>
        <w:tc>
          <w:tcPr>
            <w:tcW w:w="4521" w:type="dxa"/>
            <w:gridSpan w:val="2"/>
            <w:tcBorders>
              <w:top w:val="single" w:sz="4" w:space="0" w:color="auto"/>
              <w:left w:val="single" w:sz="4" w:space="0" w:color="auto"/>
              <w:bottom w:val="single" w:sz="4" w:space="0" w:color="auto"/>
              <w:right w:val="single" w:sz="4" w:space="0" w:color="auto"/>
            </w:tcBorders>
            <w:vAlign w:val="center"/>
          </w:tcPr>
          <w:p w:rsidR="005324ED" w:rsidRDefault="00F812BF">
            <w:pPr>
              <w:jc w:val="center"/>
              <w:rPr>
                <w:rFonts w:hAnsi="宋体"/>
                <w:szCs w:val="21"/>
              </w:rPr>
            </w:pPr>
            <w:r>
              <w:rPr>
                <w:rFonts w:hAnsi="宋体" w:hint="eastAsia"/>
                <w:szCs w:val="21"/>
              </w:rPr>
              <w:t>植物学</w:t>
            </w:r>
          </w:p>
        </w:tc>
        <w:tc>
          <w:tcPr>
            <w:tcW w:w="1432" w:type="dxa"/>
            <w:gridSpan w:val="2"/>
            <w:tcBorders>
              <w:top w:val="single" w:sz="4" w:space="0" w:color="auto"/>
              <w:left w:val="single" w:sz="4" w:space="0" w:color="auto"/>
              <w:bottom w:val="single" w:sz="4" w:space="0" w:color="auto"/>
              <w:right w:val="single" w:sz="4" w:space="0" w:color="auto"/>
            </w:tcBorders>
            <w:vAlign w:val="center"/>
          </w:tcPr>
          <w:p w:rsidR="005324ED" w:rsidRDefault="005324ED">
            <w:pPr>
              <w:spacing w:line="300" w:lineRule="exact"/>
              <w:jc w:val="center"/>
              <w:rPr>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5324ED" w:rsidRDefault="005324ED">
            <w:pPr>
              <w:spacing w:line="300" w:lineRule="exact"/>
              <w:jc w:val="center"/>
              <w:rPr>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5324ED" w:rsidRDefault="005324ED">
            <w:pPr>
              <w:spacing w:line="300" w:lineRule="exact"/>
              <w:jc w:val="center"/>
              <w:rPr>
                <w:szCs w:val="21"/>
              </w:rPr>
            </w:pPr>
          </w:p>
        </w:tc>
        <w:tc>
          <w:tcPr>
            <w:tcW w:w="70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324ED" w:rsidRDefault="005324ED">
            <w:pPr>
              <w:spacing w:line="240" w:lineRule="exact"/>
              <w:jc w:val="center"/>
              <w:rPr>
                <w:sz w:val="18"/>
                <w:szCs w:val="18"/>
              </w:rPr>
            </w:pPr>
          </w:p>
        </w:tc>
        <w:tc>
          <w:tcPr>
            <w:tcW w:w="742" w:type="dxa"/>
            <w:tcBorders>
              <w:top w:val="single" w:sz="4" w:space="0" w:color="auto"/>
              <w:left w:val="single" w:sz="4" w:space="0" w:color="auto"/>
              <w:bottom w:val="single" w:sz="4" w:space="0" w:color="auto"/>
              <w:right w:val="single" w:sz="4" w:space="0" w:color="auto"/>
            </w:tcBorders>
            <w:vAlign w:val="center"/>
          </w:tcPr>
          <w:p w:rsidR="005324ED" w:rsidRDefault="00F812BF">
            <w:pPr>
              <w:spacing w:line="300" w:lineRule="exact"/>
              <w:jc w:val="center"/>
              <w:rPr>
                <w:szCs w:val="21"/>
              </w:rPr>
            </w:pPr>
            <w:r>
              <w:rPr>
                <w:rFonts w:hint="eastAsia"/>
                <w:szCs w:val="21"/>
              </w:rPr>
              <w:t>考试</w:t>
            </w:r>
          </w:p>
        </w:tc>
        <w:tc>
          <w:tcPr>
            <w:tcW w:w="859" w:type="dxa"/>
            <w:tcBorders>
              <w:top w:val="single" w:sz="4" w:space="0" w:color="auto"/>
              <w:left w:val="single" w:sz="4" w:space="0" w:color="auto"/>
              <w:bottom w:val="single" w:sz="4" w:space="0" w:color="auto"/>
              <w:right w:val="single" w:sz="4" w:space="0" w:color="auto"/>
            </w:tcBorders>
            <w:vAlign w:val="center"/>
          </w:tcPr>
          <w:p w:rsidR="005324ED" w:rsidRDefault="005324ED">
            <w:pPr>
              <w:spacing w:line="300" w:lineRule="exact"/>
              <w:jc w:val="center"/>
              <w:rPr>
                <w:szCs w:val="21"/>
              </w:rPr>
            </w:pPr>
          </w:p>
        </w:tc>
      </w:tr>
      <w:tr w:rsidR="005324ED">
        <w:trPr>
          <w:trHeight w:val="397"/>
          <w:jc w:val="center"/>
        </w:trPr>
        <w:tc>
          <w:tcPr>
            <w:tcW w:w="1093" w:type="dxa"/>
            <w:gridSpan w:val="2"/>
            <w:vMerge/>
            <w:tcBorders>
              <w:left w:val="single" w:sz="4" w:space="0" w:color="auto"/>
              <w:right w:val="single" w:sz="4" w:space="0" w:color="auto"/>
            </w:tcBorders>
            <w:vAlign w:val="center"/>
          </w:tcPr>
          <w:p w:rsidR="005324ED" w:rsidRDefault="005324ED">
            <w:pPr>
              <w:widowControl/>
              <w:spacing w:line="300" w:lineRule="exact"/>
              <w:jc w:val="center"/>
              <w:rPr>
                <w:szCs w:val="21"/>
              </w:rPr>
            </w:pPr>
          </w:p>
        </w:tc>
        <w:tc>
          <w:tcPr>
            <w:tcW w:w="4521" w:type="dxa"/>
            <w:gridSpan w:val="2"/>
            <w:tcBorders>
              <w:top w:val="single" w:sz="4" w:space="0" w:color="auto"/>
              <w:left w:val="single" w:sz="4" w:space="0" w:color="auto"/>
              <w:bottom w:val="single" w:sz="4" w:space="0" w:color="auto"/>
              <w:right w:val="single" w:sz="4" w:space="0" w:color="auto"/>
            </w:tcBorders>
            <w:vAlign w:val="center"/>
          </w:tcPr>
          <w:p w:rsidR="005324ED" w:rsidRDefault="00F812BF">
            <w:pPr>
              <w:jc w:val="center"/>
              <w:rPr>
                <w:rFonts w:hAnsi="宋体"/>
                <w:szCs w:val="21"/>
              </w:rPr>
            </w:pPr>
            <w:r>
              <w:rPr>
                <w:rFonts w:hAnsi="宋体" w:hint="eastAsia"/>
                <w:szCs w:val="21"/>
              </w:rPr>
              <w:t>遗传学</w:t>
            </w:r>
          </w:p>
        </w:tc>
        <w:tc>
          <w:tcPr>
            <w:tcW w:w="1432" w:type="dxa"/>
            <w:gridSpan w:val="2"/>
            <w:tcBorders>
              <w:top w:val="single" w:sz="4" w:space="0" w:color="auto"/>
              <w:left w:val="single" w:sz="4" w:space="0" w:color="auto"/>
              <w:bottom w:val="single" w:sz="4" w:space="0" w:color="auto"/>
              <w:right w:val="single" w:sz="4" w:space="0" w:color="auto"/>
            </w:tcBorders>
            <w:vAlign w:val="center"/>
          </w:tcPr>
          <w:p w:rsidR="005324ED" w:rsidRDefault="005324ED">
            <w:pPr>
              <w:spacing w:line="300" w:lineRule="exact"/>
              <w:jc w:val="center"/>
              <w:rPr>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5324ED" w:rsidRDefault="005324ED">
            <w:pPr>
              <w:spacing w:line="300" w:lineRule="exact"/>
              <w:jc w:val="center"/>
              <w:rPr>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5324ED" w:rsidRDefault="005324ED">
            <w:pPr>
              <w:spacing w:line="300" w:lineRule="exact"/>
              <w:jc w:val="center"/>
              <w:rPr>
                <w:szCs w:val="21"/>
              </w:rPr>
            </w:pPr>
          </w:p>
        </w:tc>
        <w:tc>
          <w:tcPr>
            <w:tcW w:w="70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324ED" w:rsidRDefault="005324ED">
            <w:pPr>
              <w:spacing w:line="240" w:lineRule="exact"/>
              <w:jc w:val="center"/>
              <w:rPr>
                <w:sz w:val="18"/>
                <w:szCs w:val="18"/>
              </w:rPr>
            </w:pPr>
          </w:p>
        </w:tc>
        <w:tc>
          <w:tcPr>
            <w:tcW w:w="742" w:type="dxa"/>
            <w:tcBorders>
              <w:top w:val="single" w:sz="4" w:space="0" w:color="auto"/>
              <w:left w:val="single" w:sz="4" w:space="0" w:color="auto"/>
              <w:bottom w:val="single" w:sz="4" w:space="0" w:color="auto"/>
              <w:right w:val="single" w:sz="4" w:space="0" w:color="auto"/>
            </w:tcBorders>
            <w:vAlign w:val="center"/>
          </w:tcPr>
          <w:p w:rsidR="005324ED" w:rsidRDefault="00F812BF">
            <w:pPr>
              <w:spacing w:line="300" w:lineRule="exact"/>
              <w:jc w:val="center"/>
              <w:rPr>
                <w:szCs w:val="21"/>
              </w:rPr>
            </w:pPr>
            <w:r>
              <w:rPr>
                <w:rFonts w:hint="eastAsia"/>
                <w:szCs w:val="21"/>
              </w:rPr>
              <w:t>考试</w:t>
            </w:r>
          </w:p>
        </w:tc>
        <w:tc>
          <w:tcPr>
            <w:tcW w:w="859" w:type="dxa"/>
            <w:tcBorders>
              <w:top w:val="single" w:sz="4" w:space="0" w:color="auto"/>
              <w:left w:val="single" w:sz="4" w:space="0" w:color="auto"/>
              <w:bottom w:val="single" w:sz="4" w:space="0" w:color="auto"/>
              <w:right w:val="single" w:sz="4" w:space="0" w:color="auto"/>
            </w:tcBorders>
            <w:vAlign w:val="center"/>
          </w:tcPr>
          <w:p w:rsidR="005324ED" w:rsidRDefault="005324ED">
            <w:pPr>
              <w:spacing w:line="300" w:lineRule="exact"/>
              <w:jc w:val="center"/>
              <w:rPr>
                <w:szCs w:val="21"/>
              </w:rPr>
            </w:pPr>
          </w:p>
        </w:tc>
      </w:tr>
      <w:tr w:rsidR="005324ED">
        <w:trPr>
          <w:trHeight w:val="397"/>
          <w:jc w:val="center"/>
        </w:trPr>
        <w:tc>
          <w:tcPr>
            <w:tcW w:w="1093" w:type="dxa"/>
            <w:gridSpan w:val="2"/>
            <w:vMerge/>
            <w:tcBorders>
              <w:left w:val="single" w:sz="4" w:space="0" w:color="auto"/>
              <w:right w:val="single" w:sz="4" w:space="0" w:color="auto"/>
            </w:tcBorders>
            <w:vAlign w:val="center"/>
          </w:tcPr>
          <w:p w:rsidR="005324ED" w:rsidRDefault="005324ED">
            <w:pPr>
              <w:widowControl/>
              <w:spacing w:line="300" w:lineRule="exact"/>
              <w:jc w:val="center"/>
              <w:rPr>
                <w:rFonts w:hAnsi="宋体"/>
                <w:szCs w:val="21"/>
              </w:rPr>
            </w:pPr>
          </w:p>
        </w:tc>
        <w:tc>
          <w:tcPr>
            <w:tcW w:w="4521" w:type="dxa"/>
            <w:gridSpan w:val="2"/>
            <w:tcBorders>
              <w:top w:val="single" w:sz="4" w:space="0" w:color="auto"/>
              <w:left w:val="single" w:sz="4" w:space="0" w:color="auto"/>
              <w:bottom w:val="single" w:sz="4" w:space="0" w:color="auto"/>
              <w:right w:val="single" w:sz="4" w:space="0" w:color="auto"/>
            </w:tcBorders>
            <w:vAlign w:val="center"/>
          </w:tcPr>
          <w:p w:rsidR="005324ED" w:rsidRDefault="00F812BF">
            <w:pPr>
              <w:jc w:val="center"/>
              <w:rPr>
                <w:rFonts w:hAnsi="宋体"/>
                <w:szCs w:val="21"/>
              </w:rPr>
            </w:pPr>
            <w:r>
              <w:rPr>
                <w:rFonts w:hAnsi="宋体" w:hint="eastAsia"/>
                <w:szCs w:val="21"/>
              </w:rPr>
              <w:t>生物化学</w:t>
            </w:r>
          </w:p>
        </w:tc>
        <w:tc>
          <w:tcPr>
            <w:tcW w:w="1432" w:type="dxa"/>
            <w:gridSpan w:val="2"/>
            <w:tcBorders>
              <w:top w:val="single" w:sz="4" w:space="0" w:color="auto"/>
              <w:left w:val="single" w:sz="4" w:space="0" w:color="auto"/>
              <w:bottom w:val="single" w:sz="4" w:space="0" w:color="auto"/>
              <w:right w:val="single" w:sz="4" w:space="0" w:color="auto"/>
            </w:tcBorders>
            <w:vAlign w:val="center"/>
          </w:tcPr>
          <w:p w:rsidR="005324ED" w:rsidRDefault="005324ED">
            <w:pPr>
              <w:spacing w:line="300" w:lineRule="exact"/>
              <w:jc w:val="center"/>
              <w:rPr>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5324ED" w:rsidRDefault="005324ED">
            <w:pPr>
              <w:spacing w:line="300" w:lineRule="exact"/>
              <w:jc w:val="center"/>
              <w:rPr>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5324ED" w:rsidRDefault="005324ED">
            <w:pPr>
              <w:spacing w:line="300" w:lineRule="exact"/>
              <w:jc w:val="center"/>
              <w:rPr>
                <w:szCs w:val="21"/>
              </w:rPr>
            </w:pPr>
          </w:p>
        </w:tc>
        <w:tc>
          <w:tcPr>
            <w:tcW w:w="70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324ED" w:rsidRDefault="005324ED">
            <w:pPr>
              <w:spacing w:line="240" w:lineRule="exact"/>
              <w:jc w:val="center"/>
              <w:rPr>
                <w:sz w:val="18"/>
                <w:szCs w:val="18"/>
              </w:rPr>
            </w:pPr>
          </w:p>
        </w:tc>
        <w:tc>
          <w:tcPr>
            <w:tcW w:w="742" w:type="dxa"/>
            <w:tcBorders>
              <w:top w:val="single" w:sz="4" w:space="0" w:color="auto"/>
              <w:left w:val="single" w:sz="4" w:space="0" w:color="auto"/>
              <w:bottom w:val="single" w:sz="4" w:space="0" w:color="auto"/>
              <w:right w:val="single" w:sz="4" w:space="0" w:color="auto"/>
            </w:tcBorders>
            <w:vAlign w:val="center"/>
          </w:tcPr>
          <w:p w:rsidR="005324ED" w:rsidRDefault="00F812BF">
            <w:pPr>
              <w:spacing w:line="300" w:lineRule="exact"/>
              <w:jc w:val="center"/>
              <w:rPr>
                <w:szCs w:val="21"/>
              </w:rPr>
            </w:pPr>
            <w:r>
              <w:rPr>
                <w:rFonts w:hint="eastAsia"/>
                <w:szCs w:val="21"/>
              </w:rPr>
              <w:t>考试</w:t>
            </w:r>
          </w:p>
        </w:tc>
        <w:tc>
          <w:tcPr>
            <w:tcW w:w="859" w:type="dxa"/>
            <w:tcBorders>
              <w:top w:val="single" w:sz="4" w:space="0" w:color="auto"/>
              <w:left w:val="single" w:sz="4" w:space="0" w:color="auto"/>
              <w:bottom w:val="single" w:sz="4" w:space="0" w:color="auto"/>
              <w:right w:val="single" w:sz="4" w:space="0" w:color="auto"/>
            </w:tcBorders>
            <w:vAlign w:val="center"/>
          </w:tcPr>
          <w:p w:rsidR="005324ED" w:rsidRDefault="005324ED">
            <w:pPr>
              <w:spacing w:line="300" w:lineRule="exact"/>
              <w:jc w:val="center"/>
              <w:rPr>
                <w:szCs w:val="21"/>
              </w:rPr>
            </w:pPr>
          </w:p>
        </w:tc>
      </w:tr>
      <w:tr w:rsidR="005324ED">
        <w:trPr>
          <w:trHeight w:val="397"/>
          <w:jc w:val="center"/>
        </w:trPr>
        <w:tc>
          <w:tcPr>
            <w:tcW w:w="1093" w:type="dxa"/>
            <w:gridSpan w:val="2"/>
            <w:vMerge/>
            <w:tcBorders>
              <w:left w:val="single" w:sz="4" w:space="0" w:color="auto"/>
              <w:right w:val="single" w:sz="4" w:space="0" w:color="auto"/>
            </w:tcBorders>
            <w:vAlign w:val="center"/>
          </w:tcPr>
          <w:p w:rsidR="005324ED" w:rsidRDefault="005324ED">
            <w:pPr>
              <w:widowControl/>
              <w:spacing w:line="300" w:lineRule="exact"/>
              <w:jc w:val="center"/>
              <w:rPr>
                <w:rFonts w:hAnsi="宋体"/>
                <w:szCs w:val="21"/>
              </w:rPr>
            </w:pPr>
          </w:p>
        </w:tc>
        <w:tc>
          <w:tcPr>
            <w:tcW w:w="4521" w:type="dxa"/>
            <w:gridSpan w:val="2"/>
            <w:tcBorders>
              <w:top w:val="single" w:sz="4" w:space="0" w:color="auto"/>
              <w:left w:val="single" w:sz="4" w:space="0" w:color="auto"/>
              <w:bottom w:val="single" w:sz="4" w:space="0" w:color="auto"/>
              <w:right w:val="single" w:sz="4" w:space="0" w:color="auto"/>
            </w:tcBorders>
            <w:vAlign w:val="center"/>
          </w:tcPr>
          <w:p w:rsidR="005324ED" w:rsidRDefault="00F812BF">
            <w:pPr>
              <w:jc w:val="center"/>
              <w:rPr>
                <w:rFonts w:hAnsi="宋体"/>
                <w:szCs w:val="21"/>
              </w:rPr>
            </w:pPr>
            <w:r>
              <w:rPr>
                <w:rFonts w:hAnsi="宋体" w:hint="eastAsia"/>
                <w:szCs w:val="21"/>
              </w:rPr>
              <w:t>微生物学</w:t>
            </w:r>
          </w:p>
        </w:tc>
        <w:tc>
          <w:tcPr>
            <w:tcW w:w="1432" w:type="dxa"/>
            <w:gridSpan w:val="2"/>
            <w:tcBorders>
              <w:top w:val="single" w:sz="4" w:space="0" w:color="auto"/>
              <w:left w:val="single" w:sz="4" w:space="0" w:color="auto"/>
              <w:bottom w:val="single" w:sz="4" w:space="0" w:color="auto"/>
              <w:right w:val="single" w:sz="4" w:space="0" w:color="auto"/>
            </w:tcBorders>
            <w:vAlign w:val="center"/>
          </w:tcPr>
          <w:p w:rsidR="005324ED" w:rsidRDefault="005324ED">
            <w:pPr>
              <w:spacing w:line="300" w:lineRule="exact"/>
              <w:jc w:val="center"/>
              <w:rPr>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5324ED" w:rsidRDefault="005324ED">
            <w:pPr>
              <w:spacing w:line="300" w:lineRule="exact"/>
              <w:jc w:val="center"/>
              <w:rPr>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5324ED" w:rsidRDefault="005324ED">
            <w:pPr>
              <w:spacing w:line="300" w:lineRule="exact"/>
              <w:jc w:val="center"/>
              <w:rPr>
                <w:szCs w:val="21"/>
              </w:rPr>
            </w:pPr>
          </w:p>
        </w:tc>
        <w:tc>
          <w:tcPr>
            <w:tcW w:w="70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324ED" w:rsidRDefault="005324ED">
            <w:pPr>
              <w:spacing w:line="240" w:lineRule="exact"/>
              <w:jc w:val="center"/>
              <w:rPr>
                <w:sz w:val="18"/>
                <w:szCs w:val="18"/>
              </w:rPr>
            </w:pPr>
          </w:p>
        </w:tc>
        <w:tc>
          <w:tcPr>
            <w:tcW w:w="742" w:type="dxa"/>
            <w:tcBorders>
              <w:top w:val="single" w:sz="4" w:space="0" w:color="auto"/>
              <w:left w:val="single" w:sz="4" w:space="0" w:color="auto"/>
              <w:bottom w:val="single" w:sz="4" w:space="0" w:color="auto"/>
              <w:right w:val="single" w:sz="4" w:space="0" w:color="auto"/>
            </w:tcBorders>
            <w:vAlign w:val="center"/>
          </w:tcPr>
          <w:p w:rsidR="005324ED" w:rsidRDefault="00F812BF">
            <w:pPr>
              <w:spacing w:line="300" w:lineRule="exact"/>
              <w:jc w:val="center"/>
              <w:rPr>
                <w:szCs w:val="21"/>
              </w:rPr>
            </w:pPr>
            <w:r>
              <w:rPr>
                <w:rFonts w:hint="eastAsia"/>
                <w:szCs w:val="21"/>
              </w:rPr>
              <w:t>考试</w:t>
            </w:r>
            <w:bookmarkStart w:id="5" w:name="_GoBack"/>
            <w:bookmarkEnd w:id="5"/>
          </w:p>
        </w:tc>
        <w:tc>
          <w:tcPr>
            <w:tcW w:w="859" w:type="dxa"/>
            <w:tcBorders>
              <w:top w:val="single" w:sz="4" w:space="0" w:color="auto"/>
              <w:left w:val="single" w:sz="4" w:space="0" w:color="auto"/>
              <w:bottom w:val="single" w:sz="4" w:space="0" w:color="auto"/>
              <w:right w:val="single" w:sz="4" w:space="0" w:color="auto"/>
            </w:tcBorders>
            <w:vAlign w:val="center"/>
          </w:tcPr>
          <w:p w:rsidR="005324ED" w:rsidRDefault="005324ED">
            <w:pPr>
              <w:spacing w:line="300" w:lineRule="exact"/>
              <w:jc w:val="center"/>
              <w:rPr>
                <w:szCs w:val="21"/>
              </w:rPr>
            </w:pPr>
          </w:p>
        </w:tc>
      </w:tr>
    </w:tbl>
    <w:p w:rsidR="005324ED" w:rsidRDefault="005324ED">
      <w:pPr>
        <w:spacing w:line="300" w:lineRule="exact"/>
      </w:pPr>
    </w:p>
    <w:p w:rsidR="005324ED" w:rsidRDefault="005324ED">
      <w:pPr>
        <w:pStyle w:val="a9"/>
        <w:widowControl/>
      </w:pPr>
    </w:p>
    <w:p w:rsidR="005324ED" w:rsidRDefault="005324ED"/>
    <w:sectPr w:rsidR="005324ED" w:rsidSect="005324ED">
      <w:pgSz w:w="11906" w:h="16838"/>
      <w:pgMar w:top="1418"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12BF" w:rsidRDefault="00F812BF" w:rsidP="008F3BE2">
      <w:r>
        <w:separator/>
      </w:r>
    </w:p>
  </w:endnote>
  <w:endnote w:type="continuationSeparator" w:id="0">
    <w:p w:rsidR="00F812BF" w:rsidRDefault="00F812BF" w:rsidP="008F3B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12BF" w:rsidRDefault="00F812BF" w:rsidP="008F3BE2">
      <w:r>
        <w:separator/>
      </w:r>
    </w:p>
  </w:footnote>
  <w:footnote w:type="continuationSeparator" w:id="0">
    <w:p w:rsidR="00F812BF" w:rsidRDefault="00F812BF" w:rsidP="008F3BE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326F7DAD"/>
    <w:rsid w:val="00010D69"/>
    <w:rsid w:val="000D0124"/>
    <w:rsid w:val="00130AA3"/>
    <w:rsid w:val="001317BF"/>
    <w:rsid w:val="001C030C"/>
    <w:rsid w:val="003B62F7"/>
    <w:rsid w:val="005324ED"/>
    <w:rsid w:val="00790FE6"/>
    <w:rsid w:val="0089242B"/>
    <w:rsid w:val="008F3BE2"/>
    <w:rsid w:val="00950E1B"/>
    <w:rsid w:val="00953163"/>
    <w:rsid w:val="00957D86"/>
    <w:rsid w:val="009F0C19"/>
    <w:rsid w:val="00AD796B"/>
    <w:rsid w:val="00BA5552"/>
    <w:rsid w:val="00DF19D0"/>
    <w:rsid w:val="00EB76F8"/>
    <w:rsid w:val="00F812BF"/>
    <w:rsid w:val="013B05E8"/>
    <w:rsid w:val="014F408A"/>
    <w:rsid w:val="019D45D7"/>
    <w:rsid w:val="01C14B74"/>
    <w:rsid w:val="01D34E52"/>
    <w:rsid w:val="02BD085F"/>
    <w:rsid w:val="02E84E03"/>
    <w:rsid w:val="036E2F02"/>
    <w:rsid w:val="03B84A82"/>
    <w:rsid w:val="03CB5805"/>
    <w:rsid w:val="045841D4"/>
    <w:rsid w:val="04DE74D3"/>
    <w:rsid w:val="05360E87"/>
    <w:rsid w:val="05466438"/>
    <w:rsid w:val="06842B20"/>
    <w:rsid w:val="07A02CA5"/>
    <w:rsid w:val="08DB112D"/>
    <w:rsid w:val="0A750160"/>
    <w:rsid w:val="0BA60B38"/>
    <w:rsid w:val="0BC3199B"/>
    <w:rsid w:val="0C326509"/>
    <w:rsid w:val="0C44029C"/>
    <w:rsid w:val="0C504C30"/>
    <w:rsid w:val="0C8B509E"/>
    <w:rsid w:val="0E141CB5"/>
    <w:rsid w:val="0EB43B46"/>
    <w:rsid w:val="0FBF65C5"/>
    <w:rsid w:val="11C761E8"/>
    <w:rsid w:val="11F65D3A"/>
    <w:rsid w:val="121F68E1"/>
    <w:rsid w:val="12800935"/>
    <w:rsid w:val="1563208C"/>
    <w:rsid w:val="157F6E8E"/>
    <w:rsid w:val="15C11E74"/>
    <w:rsid w:val="166D6329"/>
    <w:rsid w:val="16A70098"/>
    <w:rsid w:val="1717374A"/>
    <w:rsid w:val="171D5446"/>
    <w:rsid w:val="182206B7"/>
    <w:rsid w:val="192E5FF6"/>
    <w:rsid w:val="19431807"/>
    <w:rsid w:val="19BA0EEE"/>
    <w:rsid w:val="1A624B6F"/>
    <w:rsid w:val="1A776A18"/>
    <w:rsid w:val="1A7E36D6"/>
    <w:rsid w:val="1D286F5D"/>
    <w:rsid w:val="1E4F2F0C"/>
    <w:rsid w:val="1F525939"/>
    <w:rsid w:val="20122267"/>
    <w:rsid w:val="206520AD"/>
    <w:rsid w:val="219A239F"/>
    <w:rsid w:val="2381384A"/>
    <w:rsid w:val="245E0E21"/>
    <w:rsid w:val="252D7B8D"/>
    <w:rsid w:val="265D1500"/>
    <w:rsid w:val="266B70C3"/>
    <w:rsid w:val="26E45243"/>
    <w:rsid w:val="270A4881"/>
    <w:rsid w:val="271072BE"/>
    <w:rsid w:val="2784389A"/>
    <w:rsid w:val="28455D19"/>
    <w:rsid w:val="2A7F67DC"/>
    <w:rsid w:val="2B555393"/>
    <w:rsid w:val="2B741DDF"/>
    <w:rsid w:val="2BBA7561"/>
    <w:rsid w:val="2EA90D91"/>
    <w:rsid w:val="2F067334"/>
    <w:rsid w:val="2F2E556A"/>
    <w:rsid w:val="2FE75D4F"/>
    <w:rsid w:val="31B36436"/>
    <w:rsid w:val="31C26513"/>
    <w:rsid w:val="32553694"/>
    <w:rsid w:val="326F7DAD"/>
    <w:rsid w:val="32C72892"/>
    <w:rsid w:val="333E6A6E"/>
    <w:rsid w:val="337364EA"/>
    <w:rsid w:val="3426546A"/>
    <w:rsid w:val="34524AE4"/>
    <w:rsid w:val="34692455"/>
    <w:rsid w:val="34EE5395"/>
    <w:rsid w:val="351C0235"/>
    <w:rsid w:val="356C559F"/>
    <w:rsid w:val="376379C4"/>
    <w:rsid w:val="3790205E"/>
    <w:rsid w:val="379D097D"/>
    <w:rsid w:val="380A0632"/>
    <w:rsid w:val="387C7F04"/>
    <w:rsid w:val="39056245"/>
    <w:rsid w:val="39220913"/>
    <w:rsid w:val="397277FE"/>
    <w:rsid w:val="399D566E"/>
    <w:rsid w:val="3A58551A"/>
    <w:rsid w:val="3A80586F"/>
    <w:rsid w:val="3ADC262E"/>
    <w:rsid w:val="3B114F77"/>
    <w:rsid w:val="3B3146B5"/>
    <w:rsid w:val="3D7078EA"/>
    <w:rsid w:val="3E891D56"/>
    <w:rsid w:val="3EBD37D2"/>
    <w:rsid w:val="3F3843D0"/>
    <w:rsid w:val="3F4A1BBD"/>
    <w:rsid w:val="3FFB0576"/>
    <w:rsid w:val="40AC3358"/>
    <w:rsid w:val="40D64CB8"/>
    <w:rsid w:val="41251DA7"/>
    <w:rsid w:val="41AB6745"/>
    <w:rsid w:val="41CB78C6"/>
    <w:rsid w:val="41ED45B7"/>
    <w:rsid w:val="42AF4B5F"/>
    <w:rsid w:val="43F3774A"/>
    <w:rsid w:val="45147131"/>
    <w:rsid w:val="47FC1087"/>
    <w:rsid w:val="47FE1921"/>
    <w:rsid w:val="48CB5A8F"/>
    <w:rsid w:val="48D22812"/>
    <w:rsid w:val="49284FC9"/>
    <w:rsid w:val="49322E6E"/>
    <w:rsid w:val="4A4340DB"/>
    <w:rsid w:val="4A4A01A5"/>
    <w:rsid w:val="4A5438ED"/>
    <w:rsid w:val="4AF143D5"/>
    <w:rsid w:val="4B07666E"/>
    <w:rsid w:val="4BCD7DAF"/>
    <w:rsid w:val="4C922026"/>
    <w:rsid w:val="4DBF4119"/>
    <w:rsid w:val="4E127C59"/>
    <w:rsid w:val="4E673CBB"/>
    <w:rsid w:val="4E8F1980"/>
    <w:rsid w:val="4F592F13"/>
    <w:rsid w:val="4F754642"/>
    <w:rsid w:val="51761E2F"/>
    <w:rsid w:val="51970C57"/>
    <w:rsid w:val="54C31AFC"/>
    <w:rsid w:val="563228CE"/>
    <w:rsid w:val="56B67446"/>
    <w:rsid w:val="575F1885"/>
    <w:rsid w:val="57646B5A"/>
    <w:rsid w:val="57B45CC1"/>
    <w:rsid w:val="58901297"/>
    <w:rsid w:val="5A512A31"/>
    <w:rsid w:val="5CF32F6B"/>
    <w:rsid w:val="5D966BE7"/>
    <w:rsid w:val="5EBE1149"/>
    <w:rsid w:val="62341DAF"/>
    <w:rsid w:val="62E053A4"/>
    <w:rsid w:val="651F42AB"/>
    <w:rsid w:val="65AE6FC5"/>
    <w:rsid w:val="66465DF3"/>
    <w:rsid w:val="67956254"/>
    <w:rsid w:val="67D20AB1"/>
    <w:rsid w:val="684F0EBE"/>
    <w:rsid w:val="68A13938"/>
    <w:rsid w:val="68F3039F"/>
    <w:rsid w:val="697E2395"/>
    <w:rsid w:val="699F3B97"/>
    <w:rsid w:val="6D1A7C29"/>
    <w:rsid w:val="6F773176"/>
    <w:rsid w:val="70D24EE4"/>
    <w:rsid w:val="70EB5324"/>
    <w:rsid w:val="71252627"/>
    <w:rsid w:val="71DF0AC2"/>
    <w:rsid w:val="73C1673B"/>
    <w:rsid w:val="73F62834"/>
    <w:rsid w:val="74665D61"/>
    <w:rsid w:val="764E4F53"/>
    <w:rsid w:val="773765C1"/>
    <w:rsid w:val="77424460"/>
    <w:rsid w:val="77D6146E"/>
    <w:rsid w:val="79143B75"/>
    <w:rsid w:val="7B8F407B"/>
    <w:rsid w:val="7BAD0FE9"/>
    <w:rsid w:val="7CAA7C44"/>
    <w:rsid w:val="7D285C05"/>
    <w:rsid w:val="7E5E3C6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uiPriority="1" w:unhideWhenUsed="1" w:qFormat="1"/>
    <w:lsdException w:name="Subtitle"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HTML Cite" w:qFormat="1"/>
    <w:lsdException w:name="HTML Preformatted" w:qFormat="1"/>
    <w:lsdException w:name="Normal Table"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324ED"/>
    <w:pPr>
      <w:widowControl w:val="0"/>
      <w:jc w:val="both"/>
    </w:pPr>
    <w:rPr>
      <w:rFonts w:ascii="宋体" w:eastAsiaTheme="minorEastAsia" w:hAnsiTheme="minorHAnsi" w:cstheme="minorBidi"/>
      <w:kern w:val="2"/>
      <w:sz w:val="21"/>
      <w:szCs w:val="22"/>
    </w:rPr>
  </w:style>
  <w:style w:type="paragraph" w:styleId="1">
    <w:name w:val="heading 1"/>
    <w:basedOn w:val="a"/>
    <w:next w:val="a"/>
    <w:qFormat/>
    <w:rsid w:val="005324ED"/>
    <w:pPr>
      <w:widowControl/>
      <w:spacing w:before="100" w:beforeAutospacing="1" w:after="100" w:afterAutospacing="1"/>
      <w:jc w:val="left"/>
      <w:outlineLvl w:val="0"/>
    </w:pPr>
    <w:rPr>
      <w:rFonts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sid w:val="005324ED"/>
    <w:rPr>
      <w:b/>
      <w:bCs/>
    </w:rPr>
  </w:style>
  <w:style w:type="paragraph" w:styleId="a4">
    <w:name w:val="annotation text"/>
    <w:basedOn w:val="a"/>
    <w:link w:val="Char0"/>
    <w:qFormat/>
    <w:rsid w:val="005324ED"/>
    <w:pPr>
      <w:jc w:val="left"/>
    </w:pPr>
  </w:style>
  <w:style w:type="paragraph" w:styleId="a5">
    <w:name w:val="Plain Text"/>
    <w:basedOn w:val="a"/>
    <w:link w:val="Char1"/>
    <w:qFormat/>
    <w:rsid w:val="005324ED"/>
    <w:rPr>
      <w:rFonts w:hAnsi="Courier New" w:hint="eastAsia"/>
    </w:rPr>
  </w:style>
  <w:style w:type="paragraph" w:styleId="a6">
    <w:name w:val="Balloon Text"/>
    <w:basedOn w:val="a"/>
    <w:link w:val="Char2"/>
    <w:qFormat/>
    <w:rsid w:val="005324ED"/>
    <w:rPr>
      <w:sz w:val="18"/>
      <w:szCs w:val="18"/>
    </w:rPr>
  </w:style>
  <w:style w:type="paragraph" w:styleId="a7">
    <w:name w:val="footer"/>
    <w:basedOn w:val="a"/>
    <w:qFormat/>
    <w:rsid w:val="005324ED"/>
    <w:pPr>
      <w:tabs>
        <w:tab w:val="center" w:pos="4153"/>
        <w:tab w:val="right" w:pos="8306"/>
      </w:tabs>
      <w:snapToGrid w:val="0"/>
      <w:jc w:val="left"/>
    </w:pPr>
    <w:rPr>
      <w:sz w:val="18"/>
      <w:szCs w:val="18"/>
    </w:rPr>
  </w:style>
  <w:style w:type="paragraph" w:styleId="a8">
    <w:name w:val="header"/>
    <w:basedOn w:val="a"/>
    <w:qFormat/>
    <w:rsid w:val="005324ED"/>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rsid w:val="0053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eastAsia="宋体" w:hAnsi="宋体" w:cs="Times New Roman" w:hint="eastAsia"/>
      <w:kern w:val="0"/>
      <w:sz w:val="24"/>
      <w:szCs w:val="24"/>
    </w:rPr>
  </w:style>
  <w:style w:type="paragraph" w:styleId="a9">
    <w:name w:val="Normal (Web)"/>
    <w:basedOn w:val="a"/>
    <w:qFormat/>
    <w:rsid w:val="005324ED"/>
    <w:pPr>
      <w:spacing w:beforeAutospacing="1" w:afterAutospacing="1"/>
      <w:jc w:val="left"/>
    </w:pPr>
    <w:rPr>
      <w:rFonts w:cs="Times New Roman"/>
      <w:kern w:val="0"/>
      <w:sz w:val="24"/>
    </w:rPr>
  </w:style>
  <w:style w:type="paragraph" w:styleId="aa">
    <w:name w:val="Title"/>
    <w:basedOn w:val="a"/>
    <w:qFormat/>
    <w:rsid w:val="005324ED"/>
    <w:pPr>
      <w:spacing w:before="240" w:after="60"/>
      <w:jc w:val="center"/>
      <w:outlineLvl w:val="0"/>
    </w:pPr>
    <w:rPr>
      <w:rFonts w:ascii="Arial" w:hAnsi="Arial"/>
      <w:b/>
      <w:sz w:val="32"/>
    </w:rPr>
  </w:style>
  <w:style w:type="character" w:styleId="ab">
    <w:name w:val="Strong"/>
    <w:basedOn w:val="a0"/>
    <w:qFormat/>
    <w:rsid w:val="005324ED"/>
    <w:rPr>
      <w:u w:val="none"/>
    </w:rPr>
  </w:style>
  <w:style w:type="character" w:styleId="ac">
    <w:name w:val="page number"/>
    <w:basedOn w:val="a0"/>
    <w:qFormat/>
    <w:rsid w:val="005324ED"/>
  </w:style>
  <w:style w:type="character" w:styleId="ad">
    <w:name w:val="FollowedHyperlink"/>
    <w:basedOn w:val="a0"/>
    <w:qFormat/>
    <w:rsid w:val="005324ED"/>
    <w:rPr>
      <w:color w:val="741274"/>
      <w:u w:val="single"/>
    </w:rPr>
  </w:style>
  <w:style w:type="character" w:styleId="ae">
    <w:name w:val="Emphasis"/>
    <w:basedOn w:val="a0"/>
    <w:qFormat/>
    <w:rsid w:val="005324ED"/>
    <w:rPr>
      <w:color w:val="CC0000"/>
    </w:rPr>
  </w:style>
  <w:style w:type="character" w:styleId="af">
    <w:name w:val="Hyperlink"/>
    <w:basedOn w:val="a0"/>
    <w:qFormat/>
    <w:rsid w:val="005324ED"/>
    <w:rPr>
      <w:color w:val="0000CC"/>
      <w:u w:val="single"/>
    </w:rPr>
  </w:style>
  <w:style w:type="character" w:styleId="af0">
    <w:name w:val="annotation reference"/>
    <w:basedOn w:val="a0"/>
    <w:qFormat/>
    <w:rsid w:val="005324ED"/>
    <w:rPr>
      <w:sz w:val="21"/>
      <w:szCs w:val="21"/>
    </w:rPr>
  </w:style>
  <w:style w:type="character" w:styleId="HTML0">
    <w:name w:val="HTML Cite"/>
    <w:basedOn w:val="a0"/>
    <w:qFormat/>
    <w:rsid w:val="005324ED"/>
    <w:rPr>
      <w:color w:val="008000"/>
    </w:rPr>
  </w:style>
  <w:style w:type="character" w:customStyle="1" w:styleId="apple-style-span">
    <w:name w:val="apple-style-span"/>
    <w:basedOn w:val="a0"/>
    <w:qFormat/>
    <w:rsid w:val="005324ED"/>
  </w:style>
  <w:style w:type="character" w:customStyle="1" w:styleId="Char1">
    <w:name w:val="纯文本 Char"/>
    <w:basedOn w:val="a0"/>
    <w:link w:val="a5"/>
    <w:qFormat/>
    <w:rsid w:val="005324ED"/>
    <w:rPr>
      <w:rFonts w:ascii="宋体" w:eastAsiaTheme="minorEastAsia" w:hAnsi="Courier New" w:cstheme="minorBidi"/>
      <w:kern w:val="2"/>
      <w:sz w:val="21"/>
      <w:szCs w:val="22"/>
    </w:rPr>
  </w:style>
  <w:style w:type="character" w:customStyle="1" w:styleId="Char2">
    <w:name w:val="批注框文本 Char"/>
    <w:basedOn w:val="a0"/>
    <w:link w:val="a6"/>
    <w:qFormat/>
    <w:rsid w:val="005324ED"/>
    <w:rPr>
      <w:rFonts w:ascii="宋体" w:eastAsiaTheme="minorEastAsia" w:hAnsiTheme="minorHAnsi" w:cstheme="minorBidi"/>
      <w:kern w:val="2"/>
      <w:sz w:val="18"/>
      <w:szCs w:val="18"/>
    </w:rPr>
  </w:style>
  <w:style w:type="character" w:customStyle="1" w:styleId="Char0">
    <w:name w:val="批注文字 Char"/>
    <w:basedOn w:val="a0"/>
    <w:link w:val="a4"/>
    <w:qFormat/>
    <w:rsid w:val="005324ED"/>
    <w:rPr>
      <w:rFonts w:ascii="宋体" w:eastAsiaTheme="minorEastAsia" w:hAnsiTheme="minorHAnsi" w:cstheme="minorBidi"/>
      <w:kern w:val="2"/>
      <w:sz w:val="21"/>
      <w:szCs w:val="22"/>
    </w:rPr>
  </w:style>
  <w:style w:type="character" w:customStyle="1" w:styleId="Char">
    <w:name w:val="批注主题 Char"/>
    <w:basedOn w:val="Char0"/>
    <w:link w:val="a3"/>
    <w:qFormat/>
    <w:rsid w:val="005324ED"/>
    <w:rPr>
      <w:b/>
      <w:bCs/>
    </w:rPr>
  </w:style>
  <w:style w:type="character" w:customStyle="1" w:styleId="page-cur">
    <w:name w:val="page-cur"/>
    <w:basedOn w:val="a0"/>
    <w:qFormat/>
    <w:rsid w:val="005324ED"/>
    <w:rPr>
      <w:b/>
      <w:color w:val="333333"/>
      <w:bdr w:val="single" w:sz="6" w:space="0" w:color="E5E5E5"/>
      <w:shd w:val="clear" w:color="auto" w:fill="F2F2F2"/>
    </w:rPr>
  </w:style>
  <w:style w:type="character" w:customStyle="1" w:styleId="sugg-loading">
    <w:name w:val="sugg-loading"/>
    <w:basedOn w:val="a0"/>
    <w:qFormat/>
    <w:rsid w:val="005324ED"/>
  </w:style>
  <w:style w:type="character" w:customStyle="1" w:styleId="mid">
    <w:name w:val="mid"/>
    <w:basedOn w:val="a0"/>
    <w:qFormat/>
    <w:rsid w:val="005324ED"/>
    <w:rPr>
      <w:bdr w:val="single" w:sz="6" w:space="0" w:color="CCCCCC"/>
    </w:rPr>
  </w:style>
  <w:style w:type="character" w:customStyle="1" w:styleId="cur">
    <w:name w:val="cur"/>
    <w:basedOn w:val="a0"/>
    <w:qFormat/>
    <w:rsid w:val="005324ED"/>
    <w:rPr>
      <w:color w:val="FFFFFF"/>
      <w:shd w:val="clear" w:color="auto" w:fill="CCCCCC"/>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54B349A-D46F-431E-9E1E-D1F027DE6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12</Pages>
  <Words>1547</Words>
  <Characters>8820</Characters>
  <Application>Microsoft Office Word</Application>
  <DocSecurity>0</DocSecurity>
  <Lines>73</Lines>
  <Paragraphs>20</Paragraphs>
  <ScaleCrop>false</ScaleCrop>
  <Company>Microsoft</Company>
  <LinksUpToDate>false</LinksUpToDate>
  <CharactersWithSpaces>10347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PC</cp:lastModifiedBy>
  <cp:revision>7</cp:revision>
  <cp:lastPrinted>2017-04-20T00:43:00Z</cp:lastPrinted>
  <dcterms:created xsi:type="dcterms:W3CDTF">2017-04-05T00:52:00Z</dcterms:created>
  <dcterms:modified xsi:type="dcterms:W3CDTF">2017-06-23T01:05:00Z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